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29062" w14:textId="599DAEFB" w:rsidR="00DD3E42" w:rsidRPr="00AB76B8" w:rsidRDefault="00B526EA" w:rsidP="00AC4859">
      <w:pPr>
        <w:pStyle w:val="NoSpacing"/>
        <w:jc w:val="both"/>
        <w:rPr>
          <w:rFonts w:ascii="Cambria" w:hAnsi="Cambria"/>
          <w:b/>
          <w:bCs/>
        </w:rPr>
      </w:pPr>
      <w:proofErr w:type="gramStart"/>
      <w:r>
        <w:rPr>
          <w:rFonts w:ascii="Cambria" w:hAnsi="Cambria"/>
          <w:b/>
          <w:bCs/>
        </w:rPr>
        <w:t>3</w:t>
      </w:r>
      <w:proofErr w:type="gramEnd"/>
      <w:r>
        <w:rPr>
          <w:rFonts w:ascii="Cambria" w:hAnsi="Cambria"/>
          <w:b/>
          <w:bCs/>
        </w:rPr>
        <w:t xml:space="preserve"> in 4</w:t>
      </w:r>
      <w:r w:rsidR="009F3F67" w:rsidRPr="009F3F67">
        <w:rPr>
          <w:rFonts w:ascii="Cambria" w:hAnsi="Cambria"/>
          <w:b/>
          <w:bCs/>
        </w:rPr>
        <w:t xml:space="preserve"> </w:t>
      </w:r>
      <w:r w:rsidR="009F3F67">
        <w:rPr>
          <w:rFonts w:ascii="Cambria" w:hAnsi="Cambria"/>
          <w:b/>
          <w:bCs/>
        </w:rPr>
        <w:t xml:space="preserve">caregivers </w:t>
      </w:r>
      <w:r w:rsidR="009F3F67" w:rsidRPr="009F3F67">
        <w:rPr>
          <w:rFonts w:ascii="Cambria" w:hAnsi="Cambria"/>
          <w:b/>
          <w:bCs/>
        </w:rPr>
        <w:t xml:space="preserve">of persons with mental </w:t>
      </w:r>
      <w:r w:rsidR="009F3F67">
        <w:rPr>
          <w:rFonts w:ascii="Cambria" w:hAnsi="Cambria"/>
          <w:b/>
          <w:bCs/>
        </w:rPr>
        <w:t xml:space="preserve">health </w:t>
      </w:r>
      <w:r w:rsidR="00FF5856">
        <w:rPr>
          <w:rFonts w:ascii="Cambria" w:hAnsi="Cambria"/>
          <w:b/>
          <w:bCs/>
        </w:rPr>
        <w:t>issues</w:t>
      </w:r>
      <w:r w:rsidR="001D0DB5">
        <w:rPr>
          <w:rFonts w:ascii="Cambria" w:hAnsi="Cambria"/>
          <w:b/>
          <w:bCs/>
        </w:rPr>
        <w:t xml:space="preserve"> </w:t>
      </w:r>
      <w:r w:rsidR="0063656D">
        <w:rPr>
          <w:rFonts w:ascii="Cambria" w:hAnsi="Cambria"/>
          <w:b/>
          <w:bCs/>
        </w:rPr>
        <w:t>highlight a</w:t>
      </w:r>
      <w:r w:rsidR="0063656D" w:rsidRPr="0063656D">
        <w:rPr>
          <w:rFonts w:ascii="Cambria" w:hAnsi="Cambria"/>
          <w:b/>
          <w:bCs/>
        </w:rPr>
        <w:t xml:space="preserve"> need for temporary separation from the person they care for</w:t>
      </w:r>
      <w:r w:rsidR="009F3F67">
        <w:rPr>
          <w:rFonts w:ascii="Cambria" w:hAnsi="Cambria"/>
          <w:b/>
          <w:bCs/>
        </w:rPr>
        <w:t xml:space="preserve">, </w:t>
      </w:r>
      <w:r w:rsidR="00DD3E42" w:rsidRPr="00AB76B8">
        <w:rPr>
          <w:rFonts w:ascii="Cambria" w:hAnsi="Cambria"/>
          <w:b/>
          <w:bCs/>
        </w:rPr>
        <w:t xml:space="preserve">Singapore’s first national survey on </w:t>
      </w:r>
      <w:r w:rsidR="009F3F67">
        <w:rPr>
          <w:rFonts w:ascii="Cambria" w:hAnsi="Cambria"/>
          <w:b/>
          <w:bCs/>
        </w:rPr>
        <w:t xml:space="preserve">caregivers </w:t>
      </w:r>
      <w:r w:rsidR="00DD3E42" w:rsidRPr="00AB76B8">
        <w:rPr>
          <w:rFonts w:ascii="Cambria" w:hAnsi="Cambria"/>
          <w:b/>
          <w:bCs/>
        </w:rPr>
        <w:t>finds</w:t>
      </w:r>
    </w:p>
    <w:p w14:paraId="38A9F17E" w14:textId="77777777" w:rsidR="00DD3E42" w:rsidRPr="00DD3E42" w:rsidRDefault="00DD3E42" w:rsidP="00AC4859">
      <w:pPr>
        <w:pStyle w:val="NoSpacing"/>
        <w:jc w:val="both"/>
        <w:rPr>
          <w:rFonts w:ascii="Cambria" w:hAnsi="Cambria"/>
        </w:rPr>
      </w:pPr>
    </w:p>
    <w:p w14:paraId="5EA3EF4F" w14:textId="5073C8E6" w:rsidR="00B526EA" w:rsidRDefault="00DD3E42" w:rsidP="00B526EA">
      <w:pPr>
        <w:pStyle w:val="NoSpacing"/>
        <w:ind w:left="720" w:hanging="720"/>
        <w:jc w:val="both"/>
        <w:rPr>
          <w:rFonts w:ascii="Cambria" w:hAnsi="Cambria"/>
        </w:rPr>
      </w:pPr>
      <w:r w:rsidRPr="00DD3E42">
        <w:rPr>
          <w:rFonts w:ascii="Cambria" w:hAnsi="Cambria"/>
        </w:rPr>
        <w:t>•</w:t>
      </w:r>
      <w:r w:rsidRPr="00DD3E42">
        <w:rPr>
          <w:rFonts w:ascii="Cambria" w:hAnsi="Cambria"/>
        </w:rPr>
        <w:tab/>
      </w:r>
      <w:r w:rsidRPr="00AF57F9">
        <w:rPr>
          <w:rFonts w:ascii="Cambria" w:hAnsi="Cambria"/>
          <w:u w:val="single"/>
        </w:rPr>
        <w:t xml:space="preserve">More than </w:t>
      </w:r>
      <w:r w:rsidR="00AB76B8" w:rsidRPr="00AF57F9">
        <w:rPr>
          <w:rFonts w:ascii="Cambria" w:hAnsi="Cambria"/>
          <w:u w:val="single"/>
        </w:rPr>
        <w:t>6,70</w:t>
      </w:r>
      <w:r w:rsidRPr="00AF57F9">
        <w:rPr>
          <w:rFonts w:ascii="Cambria" w:hAnsi="Cambria"/>
          <w:u w:val="single"/>
        </w:rPr>
        <w:t>0</w:t>
      </w:r>
      <w:r w:rsidRPr="00DD3E42">
        <w:rPr>
          <w:rFonts w:ascii="Cambria" w:hAnsi="Cambria"/>
        </w:rPr>
        <w:t xml:space="preserve"> across Singapore </w:t>
      </w:r>
      <w:r w:rsidR="00613CD1" w:rsidRPr="00DD3E42">
        <w:rPr>
          <w:rFonts w:ascii="Cambria" w:hAnsi="Cambria"/>
        </w:rPr>
        <w:t>participated in this survey</w:t>
      </w:r>
      <w:r w:rsidR="00AF57F9">
        <w:rPr>
          <w:rFonts w:ascii="Cambria" w:hAnsi="Cambria"/>
        </w:rPr>
        <w:t>, including</w:t>
      </w:r>
      <w:r w:rsidR="00613CD1">
        <w:rPr>
          <w:rFonts w:ascii="Cambria" w:hAnsi="Cambria"/>
        </w:rPr>
        <w:t xml:space="preserve"> primary </w:t>
      </w:r>
      <w:r w:rsidR="00AB76B8">
        <w:rPr>
          <w:rFonts w:ascii="Cambria" w:hAnsi="Cambria"/>
        </w:rPr>
        <w:t>care</w:t>
      </w:r>
      <w:r w:rsidR="0063656D">
        <w:rPr>
          <w:rFonts w:ascii="Cambria" w:hAnsi="Cambria"/>
        </w:rPr>
        <w:t>givers</w:t>
      </w:r>
      <w:r w:rsidR="00AB76B8">
        <w:rPr>
          <w:rFonts w:ascii="Cambria" w:hAnsi="Cambria"/>
        </w:rPr>
        <w:t xml:space="preserve"> for </w:t>
      </w:r>
      <w:r w:rsidRPr="00DD3E42">
        <w:rPr>
          <w:rFonts w:ascii="Cambria" w:hAnsi="Cambria"/>
        </w:rPr>
        <w:t xml:space="preserve">persons with </w:t>
      </w:r>
      <w:r w:rsidR="00AB76B8">
        <w:rPr>
          <w:rFonts w:ascii="Cambria" w:hAnsi="Cambria"/>
        </w:rPr>
        <w:t>mental health issues</w:t>
      </w:r>
      <w:r w:rsidR="00AF57F9">
        <w:rPr>
          <w:rFonts w:ascii="Cambria" w:hAnsi="Cambria"/>
        </w:rPr>
        <w:t xml:space="preserve"> </w:t>
      </w:r>
      <w:r w:rsidR="0063656D">
        <w:rPr>
          <w:rFonts w:ascii="Cambria" w:hAnsi="Cambria"/>
        </w:rPr>
        <w:t>(</w:t>
      </w:r>
      <w:r w:rsidR="005C2256">
        <w:rPr>
          <w:rFonts w:ascii="Cambria" w:hAnsi="Cambria"/>
        </w:rPr>
        <w:t>including dementia</w:t>
      </w:r>
      <w:r w:rsidR="0063656D">
        <w:rPr>
          <w:rFonts w:ascii="Cambria" w:hAnsi="Cambria"/>
        </w:rPr>
        <w:t>)</w:t>
      </w:r>
      <w:r w:rsidR="005C2256">
        <w:rPr>
          <w:rFonts w:ascii="Cambria" w:hAnsi="Cambria"/>
        </w:rPr>
        <w:t xml:space="preserve">, </w:t>
      </w:r>
      <w:r w:rsidR="00AF57F9">
        <w:rPr>
          <w:rFonts w:ascii="Cambria" w:hAnsi="Cambria"/>
        </w:rPr>
        <w:t xml:space="preserve">and </w:t>
      </w:r>
      <w:r w:rsidR="00613CD1">
        <w:rPr>
          <w:rFonts w:ascii="Cambria" w:hAnsi="Cambria"/>
        </w:rPr>
        <w:t xml:space="preserve">members of the </w:t>
      </w:r>
      <w:r w:rsidRPr="00DD3E42">
        <w:rPr>
          <w:rFonts w:ascii="Cambria" w:hAnsi="Cambria"/>
        </w:rPr>
        <w:t>public</w:t>
      </w:r>
      <w:r w:rsidR="0007113D">
        <w:rPr>
          <w:rFonts w:ascii="Cambria" w:hAnsi="Cambria"/>
        </w:rPr>
        <w:t>.</w:t>
      </w:r>
      <w:r w:rsidRPr="00DD3E42">
        <w:rPr>
          <w:rFonts w:ascii="Cambria" w:hAnsi="Cambria"/>
        </w:rPr>
        <w:t xml:space="preserve"> </w:t>
      </w:r>
    </w:p>
    <w:p w14:paraId="4842CA30" w14:textId="77777777" w:rsidR="00B526EA" w:rsidRDefault="00B526EA" w:rsidP="00B526EA">
      <w:pPr>
        <w:pStyle w:val="NoSpacing"/>
        <w:ind w:left="720" w:hanging="720"/>
        <w:jc w:val="both"/>
        <w:rPr>
          <w:rFonts w:ascii="Cambria" w:hAnsi="Cambria"/>
        </w:rPr>
      </w:pPr>
    </w:p>
    <w:p w14:paraId="15B62A31" w14:textId="7664BDE4" w:rsidR="0063656D" w:rsidRPr="00DD3E42" w:rsidRDefault="00B526EA" w:rsidP="0063656D">
      <w:pPr>
        <w:pStyle w:val="NoSpacing"/>
        <w:ind w:left="720" w:hanging="720"/>
        <w:jc w:val="both"/>
        <w:rPr>
          <w:rFonts w:ascii="Cambria" w:hAnsi="Cambria"/>
        </w:rPr>
      </w:pPr>
      <w:r w:rsidRPr="00DD3E42">
        <w:rPr>
          <w:rFonts w:ascii="Cambria" w:hAnsi="Cambria"/>
        </w:rPr>
        <w:t>•</w:t>
      </w:r>
      <w:r w:rsidRPr="00DD3E42">
        <w:rPr>
          <w:rFonts w:ascii="Cambria" w:hAnsi="Cambria"/>
        </w:rPr>
        <w:tab/>
      </w:r>
      <w:r>
        <w:rPr>
          <w:rFonts w:ascii="Cambria" w:hAnsi="Cambria"/>
        </w:rPr>
        <w:t>C</w:t>
      </w:r>
      <w:r w:rsidR="0063656D">
        <w:rPr>
          <w:rFonts w:ascii="Cambria" w:hAnsi="Cambria"/>
        </w:rPr>
        <w:t xml:space="preserve">aregivers </w:t>
      </w:r>
      <w:r w:rsidRPr="00B526EA">
        <w:rPr>
          <w:rFonts w:ascii="Cambria" w:hAnsi="Cambria"/>
        </w:rPr>
        <w:t xml:space="preserve">of persons with mental health issues </w:t>
      </w:r>
      <w:r>
        <w:rPr>
          <w:rFonts w:ascii="Cambria" w:hAnsi="Cambria"/>
        </w:rPr>
        <w:t xml:space="preserve">including dementia: </w:t>
      </w:r>
      <w:r w:rsidR="0063656D" w:rsidRPr="0007113D">
        <w:rPr>
          <w:rFonts w:ascii="Cambria" w:hAnsi="Cambria"/>
          <w:u w:val="single"/>
        </w:rPr>
        <w:t>75%</w:t>
      </w:r>
      <w:r w:rsidR="0063656D">
        <w:rPr>
          <w:rFonts w:ascii="Cambria" w:hAnsi="Cambria"/>
        </w:rPr>
        <w:t xml:space="preserve"> (or 3 in 4) expressed a </w:t>
      </w:r>
      <w:r w:rsidR="0063656D" w:rsidRPr="000940ED">
        <w:rPr>
          <w:rFonts w:ascii="Cambria" w:hAnsi="Cambria"/>
        </w:rPr>
        <w:t>need for temporary separation from the person</w:t>
      </w:r>
      <w:r w:rsidR="0063656D">
        <w:rPr>
          <w:rFonts w:ascii="Cambria" w:hAnsi="Cambria"/>
        </w:rPr>
        <w:t xml:space="preserve"> they care for</w:t>
      </w:r>
      <w:r w:rsidR="0063656D" w:rsidRPr="00DD3E42">
        <w:rPr>
          <w:rFonts w:ascii="Cambria" w:hAnsi="Cambria"/>
        </w:rPr>
        <w:t xml:space="preserve">. More than </w:t>
      </w:r>
      <w:r w:rsidR="0063656D">
        <w:rPr>
          <w:rFonts w:ascii="Cambria" w:hAnsi="Cambria"/>
        </w:rPr>
        <w:t>72</w:t>
      </w:r>
      <w:r w:rsidR="0063656D" w:rsidRPr="00DD3E42">
        <w:rPr>
          <w:rFonts w:ascii="Cambria" w:hAnsi="Cambria"/>
        </w:rPr>
        <w:t xml:space="preserve">% </w:t>
      </w:r>
      <w:r w:rsidR="0063656D">
        <w:rPr>
          <w:rFonts w:ascii="Cambria" w:hAnsi="Cambria"/>
        </w:rPr>
        <w:t>also said c</w:t>
      </w:r>
      <w:r w:rsidR="0063656D" w:rsidRPr="000940ED">
        <w:rPr>
          <w:rFonts w:ascii="Cambria" w:hAnsi="Cambria"/>
        </w:rPr>
        <w:t xml:space="preserve">aring for the person with mental health issues makes </w:t>
      </w:r>
      <w:r w:rsidR="0063656D">
        <w:rPr>
          <w:rFonts w:ascii="Cambria" w:hAnsi="Cambria"/>
        </w:rPr>
        <w:t xml:space="preserve">them </w:t>
      </w:r>
      <w:r w:rsidR="0063656D" w:rsidRPr="000940ED">
        <w:rPr>
          <w:rFonts w:ascii="Cambria" w:hAnsi="Cambria"/>
        </w:rPr>
        <w:t>tired and</w:t>
      </w:r>
      <w:r w:rsidR="0063656D">
        <w:rPr>
          <w:rFonts w:ascii="Cambria" w:hAnsi="Cambria"/>
        </w:rPr>
        <w:t xml:space="preserve"> </w:t>
      </w:r>
      <w:r w:rsidR="0063656D" w:rsidRPr="000940ED">
        <w:rPr>
          <w:rFonts w:ascii="Cambria" w:hAnsi="Cambria"/>
        </w:rPr>
        <w:t>exhausted.</w:t>
      </w:r>
    </w:p>
    <w:p w14:paraId="2A0CDD27" w14:textId="1CE274C6" w:rsidR="0063656D" w:rsidRDefault="0063656D" w:rsidP="0063656D">
      <w:pPr>
        <w:pStyle w:val="NoSpacing"/>
        <w:jc w:val="both"/>
        <w:rPr>
          <w:rFonts w:ascii="Cambria" w:hAnsi="Cambria"/>
        </w:rPr>
      </w:pPr>
    </w:p>
    <w:p w14:paraId="4A8CF6BC" w14:textId="3BF29643" w:rsidR="0063656D" w:rsidRDefault="0063656D" w:rsidP="0063656D">
      <w:pPr>
        <w:pStyle w:val="NoSpacing"/>
        <w:ind w:left="720" w:hanging="720"/>
        <w:jc w:val="both"/>
        <w:rPr>
          <w:rFonts w:ascii="Cambria" w:hAnsi="Cambria"/>
        </w:rPr>
      </w:pPr>
      <w:r w:rsidRPr="00DD3E42">
        <w:rPr>
          <w:rFonts w:ascii="Cambria" w:hAnsi="Cambria"/>
        </w:rPr>
        <w:t>•</w:t>
      </w:r>
      <w:r w:rsidRPr="00DD3E42">
        <w:rPr>
          <w:rFonts w:ascii="Cambria" w:hAnsi="Cambria"/>
        </w:rPr>
        <w:tab/>
      </w:r>
      <w:r w:rsidRPr="00EF25AE">
        <w:rPr>
          <w:rFonts w:ascii="Cambria" w:hAnsi="Cambria"/>
          <w:u w:val="single"/>
        </w:rPr>
        <w:t>Almost 86%</w:t>
      </w:r>
      <w:r>
        <w:rPr>
          <w:rFonts w:ascii="Cambria" w:hAnsi="Cambria"/>
        </w:rPr>
        <w:t xml:space="preserve"> (or 8 in 10) of caregivers of persons with mental illness and </w:t>
      </w:r>
      <w:r w:rsidR="00322172" w:rsidRPr="00921F9C">
        <w:rPr>
          <w:rFonts w:ascii="Cambria" w:hAnsi="Cambria"/>
          <w:u w:val="single"/>
        </w:rPr>
        <w:t xml:space="preserve">more than </w:t>
      </w:r>
      <w:r w:rsidRPr="00921F9C">
        <w:rPr>
          <w:rFonts w:ascii="Cambria" w:hAnsi="Cambria"/>
          <w:u w:val="single"/>
        </w:rPr>
        <w:t>90%</w:t>
      </w:r>
      <w:r>
        <w:rPr>
          <w:rFonts w:ascii="Cambria" w:hAnsi="Cambria"/>
        </w:rPr>
        <w:t xml:space="preserve"> (or 9 in 10) of caregivers of persons with dementia say </w:t>
      </w:r>
      <w:r w:rsidRPr="0002200A">
        <w:rPr>
          <w:rFonts w:ascii="Cambria" w:hAnsi="Cambria"/>
        </w:rPr>
        <w:t>Singapore needs specialised hirin</w:t>
      </w:r>
      <w:r>
        <w:rPr>
          <w:rFonts w:ascii="Cambria" w:hAnsi="Cambria"/>
        </w:rPr>
        <w:t xml:space="preserve">g and training of paid domestic </w:t>
      </w:r>
      <w:r w:rsidRPr="0002200A">
        <w:rPr>
          <w:rFonts w:ascii="Cambria" w:hAnsi="Cambria"/>
        </w:rPr>
        <w:t>helpers as caregivers for persons with mental health issues</w:t>
      </w:r>
      <w:r>
        <w:rPr>
          <w:rFonts w:ascii="Cambria" w:hAnsi="Cambria"/>
        </w:rPr>
        <w:t>. Almost 90% of secondary carers also chose this as the top issue with paid domestic helpers</w:t>
      </w:r>
      <w:r w:rsidR="0007113D">
        <w:rPr>
          <w:rFonts w:ascii="Cambria" w:hAnsi="Cambria"/>
        </w:rPr>
        <w:t>.</w:t>
      </w:r>
    </w:p>
    <w:p w14:paraId="4F8CA8C2" w14:textId="6F41783A" w:rsidR="009960C4" w:rsidRDefault="009960C4" w:rsidP="005D2444">
      <w:pPr>
        <w:pStyle w:val="NoSpacing"/>
        <w:jc w:val="both"/>
        <w:rPr>
          <w:rFonts w:ascii="Cambria" w:hAnsi="Cambria"/>
        </w:rPr>
      </w:pPr>
    </w:p>
    <w:p w14:paraId="1E393143" w14:textId="0ACC100A" w:rsidR="005C2256" w:rsidRDefault="00121EBD" w:rsidP="005C2256">
      <w:pPr>
        <w:pStyle w:val="NoSpacing"/>
        <w:ind w:left="720" w:hanging="720"/>
        <w:jc w:val="both"/>
        <w:rPr>
          <w:rFonts w:ascii="Cambria" w:hAnsi="Cambria"/>
        </w:rPr>
      </w:pPr>
      <w:r w:rsidRPr="00DD3E42">
        <w:rPr>
          <w:rFonts w:ascii="Cambria" w:hAnsi="Cambria"/>
        </w:rPr>
        <w:t>•</w:t>
      </w:r>
      <w:r w:rsidRPr="00DD3E42">
        <w:rPr>
          <w:rFonts w:ascii="Cambria" w:hAnsi="Cambria"/>
        </w:rPr>
        <w:tab/>
        <w:t xml:space="preserve">General Public: </w:t>
      </w:r>
      <w:r w:rsidR="00AF57F9" w:rsidRPr="005C2256">
        <w:rPr>
          <w:rFonts w:ascii="Cambria" w:hAnsi="Cambria"/>
          <w:u w:val="single"/>
        </w:rPr>
        <w:t>More than 63</w:t>
      </w:r>
      <w:r w:rsidRPr="005C2256">
        <w:rPr>
          <w:rFonts w:ascii="Cambria" w:hAnsi="Cambria"/>
          <w:u w:val="single"/>
        </w:rPr>
        <w:t>%</w:t>
      </w:r>
      <w:r>
        <w:rPr>
          <w:rFonts w:ascii="Cambria" w:hAnsi="Cambria"/>
        </w:rPr>
        <w:t xml:space="preserve"> of the </w:t>
      </w:r>
      <w:proofErr w:type="gramStart"/>
      <w:r>
        <w:rPr>
          <w:rFonts w:ascii="Cambria" w:hAnsi="Cambria"/>
        </w:rPr>
        <w:t>general public</w:t>
      </w:r>
      <w:proofErr w:type="gramEnd"/>
      <w:r>
        <w:rPr>
          <w:rFonts w:ascii="Cambria" w:hAnsi="Cambria"/>
        </w:rPr>
        <w:t xml:space="preserve"> rate</w:t>
      </w:r>
      <w:r w:rsidRPr="00DD3E42">
        <w:rPr>
          <w:rFonts w:ascii="Cambria" w:hAnsi="Cambria"/>
        </w:rPr>
        <w:t xml:space="preserve"> themselves low in knowledge</w:t>
      </w:r>
      <w:r w:rsidRPr="00D022AF">
        <w:rPr>
          <w:rFonts w:ascii="Cambria" w:hAnsi="Cambria"/>
        </w:rPr>
        <w:t xml:space="preserve"> </w:t>
      </w:r>
      <w:r w:rsidR="00AF57F9" w:rsidRPr="00AF57F9">
        <w:rPr>
          <w:rFonts w:ascii="Cambria" w:hAnsi="Cambria"/>
        </w:rPr>
        <w:t>of mental health issues</w:t>
      </w:r>
      <w:r w:rsidR="0007113D">
        <w:rPr>
          <w:rFonts w:ascii="Cambria" w:hAnsi="Cambria"/>
        </w:rPr>
        <w:t>.</w:t>
      </w:r>
    </w:p>
    <w:p w14:paraId="25EF7122" w14:textId="1A1450E7" w:rsidR="000E4EDB" w:rsidRDefault="000E4EDB" w:rsidP="00EF25AE">
      <w:pPr>
        <w:pStyle w:val="NoSpacing"/>
        <w:jc w:val="both"/>
        <w:rPr>
          <w:rFonts w:ascii="Cambria" w:hAnsi="Cambria"/>
        </w:rPr>
      </w:pPr>
    </w:p>
    <w:p w14:paraId="1870716E" w14:textId="77777777" w:rsidR="002D0979" w:rsidRDefault="002D0979" w:rsidP="00EF25AE">
      <w:pPr>
        <w:pStyle w:val="NoSpacing"/>
        <w:jc w:val="both"/>
        <w:rPr>
          <w:rFonts w:ascii="Cambria" w:hAnsi="Cambria"/>
        </w:rPr>
      </w:pPr>
    </w:p>
    <w:p w14:paraId="227B328C" w14:textId="1941959A" w:rsidR="00CC07BF" w:rsidRDefault="00B526EA" w:rsidP="00EF25AE">
      <w:pPr>
        <w:spacing w:after="0" w:line="240" w:lineRule="auto"/>
        <w:rPr>
          <w:rFonts w:ascii="Cambria" w:hAnsi="Cambria"/>
        </w:rPr>
      </w:pPr>
      <w:r w:rsidRPr="00CC07BF">
        <w:rPr>
          <w:rFonts w:ascii="Cambria" w:hAnsi="Cambria"/>
          <w:b/>
        </w:rPr>
        <w:t xml:space="preserve">Singapore, </w:t>
      </w:r>
      <w:r w:rsidR="002D7FDD">
        <w:rPr>
          <w:rFonts w:ascii="Cambria" w:hAnsi="Cambria"/>
          <w:b/>
        </w:rPr>
        <w:t>9</w:t>
      </w:r>
      <w:r w:rsidRPr="00CC07BF">
        <w:rPr>
          <w:rFonts w:ascii="Cambria" w:hAnsi="Cambria"/>
          <w:b/>
        </w:rPr>
        <w:t xml:space="preserve"> Dec 2020</w:t>
      </w:r>
      <w:r w:rsidRPr="00CC07BF">
        <w:rPr>
          <w:rFonts w:ascii="Cambria" w:hAnsi="Cambria"/>
        </w:rPr>
        <w:t xml:space="preserve"> – </w:t>
      </w:r>
      <w:r w:rsidR="00CC07BF" w:rsidRPr="00CC07BF">
        <w:rPr>
          <w:rFonts w:ascii="Cambria" w:hAnsi="Cambria"/>
        </w:rPr>
        <w:t xml:space="preserve">Caregivers of persons with mental health issues </w:t>
      </w:r>
      <w:r w:rsidR="0063656D" w:rsidRPr="0063656D">
        <w:rPr>
          <w:rFonts w:ascii="Cambria" w:hAnsi="Cambria"/>
        </w:rPr>
        <w:t>expressed a need for temporary separation from the person they care for</w:t>
      </w:r>
      <w:r w:rsidRPr="00CC07BF">
        <w:rPr>
          <w:rFonts w:ascii="Cambria" w:hAnsi="Cambria"/>
        </w:rPr>
        <w:t xml:space="preserve">, the first national survey on </w:t>
      </w:r>
      <w:r w:rsidR="0063656D">
        <w:rPr>
          <w:rFonts w:ascii="Cambria" w:hAnsi="Cambria"/>
        </w:rPr>
        <w:t>caregivers</w:t>
      </w:r>
      <w:r w:rsidRPr="00CC07BF">
        <w:rPr>
          <w:rFonts w:ascii="Cambria" w:hAnsi="Cambria"/>
        </w:rPr>
        <w:t xml:space="preserve"> in Singapore has found. </w:t>
      </w:r>
    </w:p>
    <w:p w14:paraId="48D5F270" w14:textId="77777777" w:rsidR="0098242D" w:rsidRDefault="0098242D" w:rsidP="00EF25AE">
      <w:pPr>
        <w:spacing w:after="0" w:line="240" w:lineRule="auto"/>
        <w:rPr>
          <w:rFonts w:ascii="Cambria" w:hAnsi="Cambria"/>
        </w:rPr>
      </w:pPr>
    </w:p>
    <w:p w14:paraId="7CF31BE6" w14:textId="4E5495DA" w:rsidR="0063656D" w:rsidRDefault="00B526EA" w:rsidP="00EF25AE">
      <w:pPr>
        <w:spacing w:after="0" w:line="240" w:lineRule="auto"/>
        <w:rPr>
          <w:rFonts w:ascii="Cambria" w:hAnsi="Cambria"/>
        </w:rPr>
      </w:pPr>
      <w:r w:rsidRPr="00CC07BF">
        <w:rPr>
          <w:rFonts w:ascii="Cambria" w:hAnsi="Cambria"/>
        </w:rPr>
        <w:t xml:space="preserve">This survey by the </w:t>
      </w:r>
      <w:hyperlink r:id="rId10" w:history="1">
        <w:r w:rsidRPr="005B29DA">
          <w:rPr>
            <w:rStyle w:val="Hyperlink"/>
            <w:rFonts w:ascii="Cambria" w:hAnsi="Cambria"/>
          </w:rPr>
          <w:t>Singapore M</w:t>
        </w:r>
        <w:r w:rsidR="00633CE4" w:rsidRPr="005B29DA">
          <w:rPr>
            <w:rStyle w:val="Hyperlink"/>
            <w:rFonts w:ascii="Cambria" w:hAnsi="Cambria"/>
          </w:rPr>
          <w:t>anagement University (SMU</w:t>
        </w:r>
        <w:r w:rsidR="00CC07BF" w:rsidRPr="005B29DA">
          <w:rPr>
            <w:rStyle w:val="Hyperlink"/>
            <w:rFonts w:ascii="Cambria" w:hAnsi="Cambria"/>
          </w:rPr>
          <w:t>)</w:t>
        </w:r>
      </w:hyperlink>
      <w:r w:rsidR="00322172">
        <w:rPr>
          <w:rFonts w:ascii="Cambria" w:hAnsi="Cambria"/>
        </w:rPr>
        <w:t xml:space="preserve"> </w:t>
      </w:r>
      <w:r w:rsidR="00322172" w:rsidRPr="0007113D">
        <w:rPr>
          <w:rFonts w:ascii="Cambria" w:hAnsi="Cambria"/>
        </w:rPr>
        <w:t xml:space="preserve">with the support of </w:t>
      </w:r>
      <w:hyperlink r:id="rId11" w:history="1">
        <w:r w:rsidR="00CC07BF" w:rsidRPr="005B29DA">
          <w:rPr>
            <w:rStyle w:val="Hyperlink"/>
            <w:rFonts w:ascii="Cambria" w:hAnsi="Cambria"/>
          </w:rPr>
          <w:t>Caregivers Alliance Limited</w:t>
        </w:r>
        <w:r w:rsidR="00322172" w:rsidRPr="005B29DA">
          <w:rPr>
            <w:rStyle w:val="Hyperlink"/>
            <w:rFonts w:ascii="Cambria" w:hAnsi="Cambria"/>
          </w:rPr>
          <w:t xml:space="preserve"> </w:t>
        </w:r>
        <w:r w:rsidR="00CC07BF" w:rsidRPr="005B29DA">
          <w:rPr>
            <w:rStyle w:val="Hyperlink"/>
            <w:rFonts w:ascii="Cambria" w:hAnsi="Cambria"/>
          </w:rPr>
          <w:t>(CAL)</w:t>
        </w:r>
      </w:hyperlink>
      <w:r w:rsidR="00CC07BF" w:rsidRPr="00CC07BF">
        <w:rPr>
          <w:rFonts w:ascii="Cambria" w:hAnsi="Cambria"/>
        </w:rPr>
        <w:t>,</w:t>
      </w:r>
      <w:r w:rsidR="00633CE4">
        <w:rPr>
          <w:rFonts w:ascii="Cambria" w:hAnsi="Cambria"/>
        </w:rPr>
        <w:t xml:space="preserve"> </w:t>
      </w:r>
      <w:hyperlink r:id="rId12" w:history="1">
        <w:r w:rsidR="00CC07BF" w:rsidRPr="005B29DA">
          <w:rPr>
            <w:rStyle w:val="Hyperlink"/>
            <w:rFonts w:ascii="Cambria" w:hAnsi="Cambria"/>
          </w:rPr>
          <w:t>Enable Asia</w:t>
        </w:r>
      </w:hyperlink>
      <w:r w:rsidR="00633CE4">
        <w:rPr>
          <w:rFonts w:ascii="Cambria" w:hAnsi="Cambria"/>
        </w:rPr>
        <w:t xml:space="preserve"> and </w:t>
      </w:r>
      <w:r w:rsidR="00633CE4" w:rsidRPr="00633CE4">
        <w:rPr>
          <w:rFonts w:ascii="Cambria" w:hAnsi="Cambria"/>
        </w:rPr>
        <w:t xml:space="preserve">the </w:t>
      </w:r>
      <w:hyperlink r:id="rId13" w:history="1">
        <w:r w:rsidR="00633CE4" w:rsidRPr="005B29DA">
          <w:rPr>
            <w:rStyle w:val="Hyperlink"/>
            <w:rFonts w:ascii="Cambria" w:hAnsi="Cambria"/>
          </w:rPr>
          <w:t>Singapore Association for Mental Health (SAMH)</w:t>
        </w:r>
      </w:hyperlink>
      <w:r w:rsidR="0098242D">
        <w:rPr>
          <w:rFonts w:ascii="Cambria" w:hAnsi="Cambria"/>
        </w:rPr>
        <w:t>,</w:t>
      </w:r>
      <w:r w:rsidR="00CC07BF">
        <w:rPr>
          <w:rFonts w:ascii="Cambria" w:hAnsi="Cambria"/>
        </w:rPr>
        <w:t xml:space="preserve"> </w:t>
      </w:r>
      <w:r w:rsidR="0098242D">
        <w:rPr>
          <w:rFonts w:ascii="Cambria" w:hAnsi="Cambria"/>
        </w:rPr>
        <w:t xml:space="preserve">reveals that </w:t>
      </w:r>
      <w:r w:rsidR="00CC07BF" w:rsidRPr="00CC07BF">
        <w:rPr>
          <w:rFonts w:ascii="Cambria" w:hAnsi="Cambria"/>
        </w:rPr>
        <w:t>3 in 4</w:t>
      </w:r>
      <w:r w:rsidR="0098242D">
        <w:rPr>
          <w:rFonts w:ascii="Cambria" w:hAnsi="Cambria"/>
        </w:rPr>
        <w:t xml:space="preserve"> caregivers are </w:t>
      </w:r>
      <w:r w:rsidR="0063656D">
        <w:rPr>
          <w:rFonts w:ascii="Cambria" w:hAnsi="Cambria"/>
        </w:rPr>
        <w:t xml:space="preserve">tired and exhausted caring for the person with mental health issues. </w:t>
      </w:r>
      <w:r w:rsidR="00DB6C92" w:rsidRPr="00DB6C92">
        <w:rPr>
          <w:rFonts w:ascii="Cambria" w:hAnsi="Cambria"/>
        </w:rPr>
        <w:t>Almost 9 in 10 caregivers of persons with mental health issues</w:t>
      </w:r>
      <w:r w:rsidR="00DB6C92">
        <w:rPr>
          <w:rFonts w:ascii="Cambria" w:hAnsi="Cambria"/>
        </w:rPr>
        <w:t>,</w:t>
      </w:r>
      <w:r w:rsidR="00DB6C92" w:rsidRPr="00DB6C92">
        <w:rPr>
          <w:rFonts w:ascii="Cambria" w:hAnsi="Cambria"/>
        </w:rPr>
        <w:t xml:space="preserve"> and more than 9 in 10 caregivers of persons with dementia</w:t>
      </w:r>
      <w:r w:rsidR="00DB6C92">
        <w:rPr>
          <w:rFonts w:ascii="Cambria" w:hAnsi="Cambria"/>
        </w:rPr>
        <w:t>, are</w:t>
      </w:r>
      <w:r w:rsidR="00DB6C92" w:rsidRPr="00DB6C92">
        <w:rPr>
          <w:rFonts w:ascii="Cambria" w:hAnsi="Cambria"/>
        </w:rPr>
        <w:t xml:space="preserve"> call</w:t>
      </w:r>
      <w:r w:rsidR="00DB6C92">
        <w:rPr>
          <w:rFonts w:ascii="Cambria" w:hAnsi="Cambria"/>
        </w:rPr>
        <w:t>ing</w:t>
      </w:r>
      <w:r w:rsidR="00DB6C92" w:rsidRPr="00DB6C92">
        <w:rPr>
          <w:rFonts w:ascii="Cambria" w:hAnsi="Cambria"/>
        </w:rPr>
        <w:t xml:space="preserve"> for specialised hiring and training of paid domestic helpers</w:t>
      </w:r>
      <w:r w:rsidR="008C2EA8">
        <w:rPr>
          <w:rFonts w:ascii="Cambria" w:hAnsi="Cambria"/>
        </w:rPr>
        <w:t>.</w:t>
      </w:r>
    </w:p>
    <w:p w14:paraId="6EA27F53" w14:textId="248B849B" w:rsidR="008C2EA8" w:rsidRDefault="008C2EA8" w:rsidP="00EF25AE">
      <w:pPr>
        <w:spacing w:after="0" w:line="240" w:lineRule="auto"/>
        <w:rPr>
          <w:rFonts w:ascii="Cambria" w:hAnsi="Cambria"/>
        </w:rPr>
      </w:pPr>
    </w:p>
    <w:p w14:paraId="3F974F32" w14:textId="77777777" w:rsidR="00486D43" w:rsidRPr="00D95CBB" w:rsidRDefault="00486D43" w:rsidP="00486D43">
      <w:pPr>
        <w:spacing w:after="0" w:line="240" w:lineRule="auto"/>
        <w:rPr>
          <w:rFonts w:ascii="Cambria" w:hAnsi="Cambria"/>
        </w:rPr>
      </w:pPr>
      <w:r w:rsidRPr="00D95CBB">
        <w:rPr>
          <w:rFonts w:ascii="Cambria" w:hAnsi="Cambria"/>
        </w:rPr>
        <w:t>Ms Ng</w:t>
      </w:r>
      <w:r>
        <w:rPr>
          <w:rFonts w:ascii="Cambria" w:hAnsi="Cambria"/>
        </w:rPr>
        <w:t>o Lee Yian, Executive Director of SAMH commented: “</w:t>
      </w:r>
      <w:r w:rsidRPr="00D95CBB">
        <w:rPr>
          <w:rFonts w:ascii="Cambria" w:hAnsi="Cambria"/>
        </w:rPr>
        <w:t>Caregiver stress has become more pronounced with the changing family and societal structure. More practical and emotional support to caregivers, in particular primary caregivers would certainly help them to achieve better health status.</w:t>
      </w:r>
    </w:p>
    <w:p w14:paraId="2AC60768" w14:textId="77777777" w:rsidR="00486D43" w:rsidRPr="00D95CBB" w:rsidRDefault="00486D43" w:rsidP="00486D43">
      <w:pPr>
        <w:spacing w:after="0" w:line="240" w:lineRule="auto"/>
        <w:rPr>
          <w:rFonts w:ascii="Cambria" w:hAnsi="Cambria"/>
        </w:rPr>
      </w:pPr>
    </w:p>
    <w:p w14:paraId="0A16FD3F" w14:textId="77777777" w:rsidR="00486D43" w:rsidRDefault="00486D43" w:rsidP="00486D43">
      <w:pPr>
        <w:spacing w:after="0" w:line="240" w:lineRule="auto"/>
        <w:rPr>
          <w:rFonts w:ascii="Cambria" w:hAnsi="Cambria"/>
        </w:rPr>
      </w:pPr>
      <w:r w:rsidRPr="00D95CBB">
        <w:rPr>
          <w:rFonts w:ascii="Cambria" w:hAnsi="Cambria"/>
        </w:rPr>
        <w:t>Persons with mental illnesses can recover and lead meaningful lives. This has been the experience of SAMH as we continue to support persons with mental health issues in every step of their recovery journey and help them reintegrate into society.  It is therefore important to support our work in enhancing mental health literacy for all, not only to reduce stigma, but to recognise the importance of having good mental wellness for all.”</w:t>
      </w:r>
    </w:p>
    <w:p w14:paraId="176B0681" w14:textId="77777777" w:rsidR="00486D43" w:rsidRDefault="00486D43" w:rsidP="00EF25AE">
      <w:pPr>
        <w:spacing w:after="0" w:line="240" w:lineRule="auto"/>
        <w:rPr>
          <w:rFonts w:ascii="Cambria" w:hAnsi="Cambria"/>
        </w:rPr>
      </w:pPr>
    </w:p>
    <w:p w14:paraId="72B7E06A" w14:textId="77777777" w:rsidR="005D2444" w:rsidRDefault="005D2444" w:rsidP="005D2444">
      <w:pPr>
        <w:pStyle w:val="NoSpacing"/>
        <w:ind w:left="720" w:hanging="720"/>
        <w:jc w:val="both"/>
        <w:rPr>
          <w:rFonts w:ascii="Cambria" w:hAnsi="Cambria"/>
        </w:rPr>
      </w:pPr>
      <w:r>
        <w:rPr>
          <w:rFonts w:ascii="Cambria" w:hAnsi="Cambria"/>
        </w:rPr>
        <w:t xml:space="preserve">The survey also uncovered the worries of caregivers. </w:t>
      </w:r>
      <w:r w:rsidRPr="005D2444">
        <w:rPr>
          <w:rFonts w:ascii="Cambria" w:hAnsi="Cambria"/>
        </w:rPr>
        <w:t>75%</w:t>
      </w:r>
      <w:r w:rsidRPr="006F2485">
        <w:rPr>
          <w:rFonts w:ascii="Cambria" w:hAnsi="Cambria"/>
        </w:rPr>
        <w:t xml:space="preserve"> </w:t>
      </w:r>
      <w:r w:rsidRPr="00B526EA">
        <w:rPr>
          <w:rFonts w:ascii="Cambria" w:hAnsi="Cambria"/>
        </w:rPr>
        <w:t xml:space="preserve">of </w:t>
      </w:r>
      <w:r>
        <w:rPr>
          <w:rFonts w:ascii="Cambria" w:hAnsi="Cambria"/>
        </w:rPr>
        <w:t>caregivers are concerned about the</w:t>
      </w:r>
    </w:p>
    <w:p w14:paraId="0F27F91E" w14:textId="5A26C89A" w:rsidR="005D2444" w:rsidRDefault="005D2444" w:rsidP="005D2444">
      <w:pPr>
        <w:pStyle w:val="NoSpacing"/>
        <w:jc w:val="both"/>
        <w:rPr>
          <w:rFonts w:ascii="Cambria" w:hAnsi="Cambria"/>
        </w:rPr>
      </w:pPr>
      <w:proofErr w:type="gramStart"/>
      <w:r>
        <w:rPr>
          <w:rFonts w:ascii="Cambria" w:hAnsi="Cambria"/>
        </w:rPr>
        <w:t>future</w:t>
      </w:r>
      <w:proofErr w:type="gramEnd"/>
      <w:r>
        <w:rPr>
          <w:rFonts w:ascii="Cambria" w:hAnsi="Cambria"/>
        </w:rPr>
        <w:t xml:space="preserve"> of their care recipients, with more than half or 55% feeling that they </w:t>
      </w:r>
      <w:r w:rsidRPr="00783EF8">
        <w:rPr>
          <w:rFonts w:ascii="Cambria" w:hAnsi="Cambria"/>
        </w:rPr>
        <w:t>h</w:t>
      </w:r>
      <w:r>
        <w:rPr>
          <w:rFonts w:ascii="Cambria" w:hAnsi="Cambria"/>
        </w:rPr>
        <w:t xml:space="preserve">ave to work to </w:t>
      </w:r>
    </w:p>
    <w:p w14:paraId="1D7918E5" w14:textId="1CA17FD9" w:rsidR="005D2444" w:rsidRDefault="005D2444" w:rsidP="005D2444">
      <w:pPr>
        <w:pStyle w:val="NoSpacing"/>
        <w:jc w:val="both"/>
        <w:rPr>
          <w:rFonts w:ascii="Cambria" w:hAnsi="Cambria"/>
        </w:rPr>
      </w:pPr>
      <w:proofErr w:type="gramStart"/>
      <w:r w:rsidRPr="00783EF8">
        <w:rPr>
          <w:rFonts w:ascii="Cambria" w:hAnsi="Cambria"/>
        </w:rPr>
        <w:t>financially</w:t>
      </w:r>
      <w:proofErr w:type="gramEnd"/>
      <w:r w:rsidRPr="00783EF8">
        <w:rPr>
          <w:rFonts w:ascii="Cambria" w:hAnsi="Cambria"/>
        </w:rPr>
        <w:t xml:space="preserve"> support the person with mental</w:t>
      </w:r>
      <w:r>
        <w:rPr>
          <w:rFonts w:ascii="Cambria" w:hAnsi="Cambria"/>
        </w:rPr>
        <w:t xml:space="preserve"> health issues.</w:t>
      </w:r>
    </w:p>
    <w:p w14:paraId="6BFD16FE" w14:textId="77777777" w:rsidR="005D2444" w:rsidRDefault="005D2444" w:rsidP="005D2444">
      <w:pPr>
        <w:pStyle w:val="NoSpacing"/>
        <w:ind w:left="720" w:hanging="720"/>
        <w:jc w:val="both"/>
        <w:rPr>
          <w:rFonts w:ascii="Cambria" w:hAnsi="Cambria"/>
        </w:rPr>
      </w:pPr>
    </w:p>
    <w:p w14:paraId="013925E1" w14:textId="0C6F6059" w:rsidR="0098242D" w:rsidRDefault="005D2444" w:rsidP="005D2444">
      <w:pPr>
        <w:pStyle w:val="NoSpacing"/>
        <w:jc w:val="both"/>
        <w:rPr>
          <w:rFonts w:ascii="Cambria" w:hAnsi="Cambria"/>
        </w:rPr>
      </w:pPr>
      <w:r>
        <w:rPr>
          <w:rFonts w:ascii="Cambria" w:hAnsi="Cambria"/>
        </w:rPr>
        <w:lastRenderedPageBreak/>
        <w:t xml:space="preserve">More than half </w:t>
      </w:r>
      <w:r w:rsidR="00404A1A">
        <w:rPr>
          <w:rFonts w:ascii="Cambria" w:hAnsi="Cambria"/>
        </w:rPr>
        <w:t>of caregivers</w:t>
      </w:r>
      <w:r w:rsidR="0098242D">
        <w:rPr>
          <w:rFonts w:ascii="Cambria" w:hAnsi="Cambria"/>
        </w:rPr>
        <w:t xml:space="preserve"> believe t</w:t>
      </w:r>
      <w:r w:rsidR="0098242D" w:rsidRPr="009960C4">
        <w:rPr>
          <w:rFonts w:ascii="Cambria" w:hAnsi="Cambria"/>
        </w:rPr>
        <w:t>here is no complete recovery for a p</w:t>
      </w:r>
      <w:r w:rsidR="0098242D">
        <w:rPr>
          <w:rFonts w:ascii="Cambria" w:hAnsi="Cambria"/>
        </w:rPr>
        <w:t>erson with mental health issues</w:t>
      </w:r>
      <w:r w:rsidR="00322172">
        <w:rPr>
          <w:rFonts w:ascii="Cambria" w:hAnsi="Cambria"/>
        </w:rPr>
        <w:t xml:space="preserve">, </w:t>
      </w:r>
      <w:r w:rsidR="00322172" w:rsidRPr="0007113D">
        <w:rPr>
          <w:rFonts w:ascii="Cambria" w:hAnsi="Cambria"/>
        </w:rPr>
        <w:t xml:space="preserve">saying that </w:t>
      </w:r>
      <w:r w:rsidR="00322172">
        <w:rPr>
          <w:rFonts w:ascii="Cambria" w:hAnsi="Cambria"/>
        </w:rPr>
        <w:t>t</w:t>
      </w:r>
      <w:r w:rsidR="009E7E10">
        <w:rPr>
          <w:rFonts w:ascii="Cambria" w:hAnsi="Cambria"/>
        </w:rPr>
        <w:t xml:space="preserve">heir relationships within the family </w:t>
      </w:r>
      <w:proofErr w:type="gramStart"/>
      <w:r w:rsidR="009E7E10">
        <w:rPr>
          <w:rFonts w:ascii="Cambria" w:hAnsi="Cambria"/>
        </w:rPr>
        <w:t>have been strained</w:t>
      </w:r>
      <w:proofErr w:type="gramEnd"/>
      <w:r w:rsidR="009E7E10">
        <w:rPr>
          <w:rFonts w:ascii="Cambria" w:hAnsi="Cambria"/>
        </w:rPr>
        <w:t xml:space="preserve"> </w:t>
      </w:r>
      <w:r w:rsidR="009E7E10" w:rsidRPr="00150E4B">
        <w:rPr>
          <w:rFonts w:ascii="Cambria" w:hAnsi="Cambria"/>
        </w:rPr>
        <w:t>by caregiving for the person with</w:t>
      </w:r>
      <w:r>
        <w:rPr>
          <w:rFonts w:ascii="Cambria" w:hAnsi="Cambria"/>
        </w:rPr>
        <w:t xml:space="preserve"> mental </w:t>
      </w:r>
      <w:r w:rsidR="009E7E10">
        <w:rPr>
          <w:rFonts w:ascii="Cambria" w:hAnsi="Cambria"/>
        </w:rPr>
        <w:t xml:space="preserve">health issues. </w:t>
      </w:r>
    </w:p>
    <w:p w14:paraId="27CFE9CF" w14:textId="7F1A7237" w:rsidR="0007113D" w:rsidRDefault="0007113D" w:rsidP="005D2444">
      <w:pPr>
        <w:pStyle w:val="NoSpacing"/>
        <w:jc w:val="both"/>
        <w:rPr>
          <w:rFonts w:ascii="Cambria" w:hAnsi="Cambria"/>
        </w:rPr>
      </w:pPr>
    </w:p>
    <w:p w14:paraId="7BBA0372" w14:textId="5F246293" w:rsidR="0007113D" w:rsidRDefault="0007113D" w:rsidP="0007113D">
      <w:pPr>
        <w:spacing w:after="0" w:line="240" w:lineRule="auto"/>
        <w:rPr>
          <w:rFonts w:ascii="Cambria" w:hAnsi="Cambria"/>
        </w:rPr>
      </w:pPr>
      <w:r w:rsidRPr="0033564B">
        <w:rPr>
          <w:rFonts w:ascii="Cambria" w:hAnsi="Cambria"/>
        </w:rPr>
        <w:t>The survey defines</w:t>
      </w:r>
      <w:r w:rsidRPr="0007113D">
        <w:rPr>
          <w:rFonts w:ascii="Cambria" w:hAnsi="Cambria"/>
        </w:rPr>
        <w:t xml:space="preserve"> </w:t>
      </w:r>
      <w:r w:rsidRPr="0033564B">
        <w:rPr>
          <w:rFonts w:ascii="Cambria" w:hAnsi="Cambria"/>
        </w:rPr>
        <w:t>a primary caregiver as the main carer who bears the responsibility of looking after someone who is unable to care for himself or herself fully due to a mental health issue. A secondary caregiver is not the main carer, but assumes a supporting role to the primary caregiver in the caring process, often not living with the person cared for.</w:t>
      </w:r>
    </w:p>
    <w:p w14:paraId="11E68EA7" w14:textId="29E86378" w:rsidR="00FF5856" w:rsidRDefault="00FF5856" w:rsidP="0007113D">
      <w:pPr>
        <w:spacing w:after="0" w:line="240" w:lineRule="auto"/>
        <w:rPr>
          <w:rFonts w:ascii="Cambria" w:hAnsi="Cambria"/>
        </w:rPr>
      </w:pPr>
    </w:p>
    <w:p w14:paraId="1B371D29" w14:textId="26552A76" w:rsidR="00647C2E" w:rsidRDefault="00486D43" w:rsidP="00486D43">
      <w:pPr>
        <w:rPr>
          <w:rFonts w:ascii="Cambria" w:hAnsi="Cambria"/>
        </w:rPr>
      </w:pPr>
      <w:r w:rsidRPr="008C2EA8">
        <w:rPr>
          <w:rFonts w:ascii="Cambria" w:hAnsi="Cambria"/>
        </w:rPr>
        <w:t xml:space="preserve">Said Mr Daniel Lim, Co-Founder, Enable Asia, “The survey results point to a worrying trend that the pandemic will have a deeper and more far-reaching impact on mental health for both persons with dementia and their caregivers, even as many of us have already experienced an increase in social isolation. We believe there is no better time for communities to work at mending our social fabric, and work at communicating, sharing their experiences and knowledge with each other to ameliorate the effects of isolation for many silent sufferers. We thank partners like SMU who work to shed light on areas we need to focus on, and events like the Enabling Festival will continue to be held to collectively train caregivers and link them to sources of support so they know they </w:t>
      </w:r>
      <w:r>
        <w:rPr>
          <w:rFonts w:ascii="Cambria" w:hAnsi="Cambria"/>
        </w:rPr>
        <w:t>are not alone in their journey.”</w:t>
      </w:r>
    </w:p>
    <w:p w14:paraId="45CDE8CA" w14:textId="58247DCA" w:rsidR="00A708AB" w:rsidRDefault="00A708AB" w:rsidP="00EF25AE">
      <w:pPr>
        <w:spacing w:after="0" w:line="240" w:lineRule="auto"/>
        <w:rPr>
          <w:rFonts w:ascii="Cambria" w:hAnsi="Cambria"/>
          <w:b/>
        </w:rPr>
      </w:pPr>
      <w:r w:rsidRPr="00A708AB">
        <w:rPr>
          <w:rFonts w:ascii="Cambria" w:hAnsi="Cambria"/>
          <w:b/>
        </w:rPr>
        <w:t>Increase public awareness of mental health issues</w:t>
      </w:r>
    </w:p>
    <w:p w14:paraId="486E22B3" w14:textId="2D91086D" w:rsidR="00C21F85" w:rsidRDefault="00C21F85" w:rsidP="00C21F85">
      <w:pPr>
        <w:spacing w:after="0" w:line="240" w:lineRule="auto"/>
        <w:rPr>
          <w:rFonts w:ascii="Cambria" w:hAnsi="Cambria"/>
        </w:rPr>
      </w:pPr>
      <w:r>
        <w:rPr>
          <w:rFonts w:ascii="Cambria" w:hAnsi="Cambria"/>
        </w:rPr>
        <w:t xml:space="preserve">Of note, </w:t>
      </w:r>
      <w:r w:rsidRPr="008B567A">
        <w:rPr>
          <w:rFonts w:ascii="Cambria" w:hAnsi="Cambria"/>
        </w:rPr>
        <w:t>8</w:t>
      </w:r>
      <w:r>
        <w:rPr>
          <w:rFonts w:ascii="Cambria" w:hAnsi="Cambria"/>
        </w:rPr>
        <w:t>6</w:t>
      </w:r>
      <w:r w:rsidRPr="008B567A">
        <w:rPr>
          <w:rFonts w:ascii="Cambria" w:hAnsi="Cambria"/>
        </w:rPr>
        <w:t>%</w:t>
      </w:r>
      <w:r>
        <w:rPr>
          <w:rFonts w:ascii="Cambria" w:hAnsi="Cambria"/>
        </w:rPr>
        <w:t xml:space="preserve"> (or 8 in 10) of primary and secondary caregivers </w:t>
      </w:r>
      <w:r w:rsidRPr="008B567A">
        <w:rPr>
          <w:rFonts w:ascii="Cambria" w:hAnsi="Cambria"/>
        </w:rPr>
        <w:t>believe there is general stigma or discrimination against persons with</w:t>
      </w:r>
      <w:r>
        <w:rPr>
          <w:rFonts w:ascii="Cambria" w:hAnsi="Cambria"/>
        </w:rPr>
        <w:t xml:space="preserve"> </w:t>
      </w:r>
      <w:r w:rsidRPr="008B567A">
        <w:rPr>
          <w:rFonts w:ascii="Cambria" w:hAnsi="Cambria"/>
        </w:rPr>
        <w:t>mental health issues in Singapore</w:t>
      </w:r>
      <w:r w:rsidR="00322172">
        <w:rPr>
          <w:rFonts w:ascii="Cambria" w:hAnsi="Cambria"/>
        </w:rPr>
        <w:t xml:space="preserve">, </w:t>
      </w:r>
      <w:r w:rsidR="00322172" w:rsidRPr="0007113D">
        <w:rPr>
          <w:rFonts w:ascii="Cambria" w:hAnsi="Cambria"/>
        </w:rPr>
        <w:t xml:space="preserve">with </w:t>
      </w:r>
      <w:r>
        <w:rPr>
          <w:rFonts w:ascii="Cambria" w:hAnsi="Cambria"/>
        </w:rPr>
        <w:t>89</w:t>
      </w:r>
      <w:r w:rsidRPr="008B567A">
        <w:rPr>
          <w:rFonts w:ascii="Cambria" w:hAnsi="Cambria"/>
        </w:rPr>
        <w:t>%</w:t>
      </w:r>
      <w:r>
        <w:rPr>
          <w:rFonts w:ascii="Cambria" w:hAnsi="Cambria"/>
        </w:rPr>
        <w:t xml:space="preserve"> of the general public who think the same stigma exists.</w:t>
      </w:r>
    </w:p>
    <w:p w14:paraId="4435F735" w14:textId="77777777" w:rsidR="00C21F85" w:rsidRDefault="00C21F85" w:rsidP="00C21F85">
      <w:pPr>
        <w:spacing w:after="0" w:line="240" w:lineRule="auto"/>
        <w:rPr>
          <w:rFonts w:ascii="Cambria" w:hAnsi="Cambria"/>
        </w:rPr>
      </w:pPr>
    </w:p>
    <w:p w14:paraId="5F51C232" w14:textId="69B911EA" w:rsidR="00A708AB" w:rsidRPr="0007113D" w:rsidRDefault="00A708AB" w:rsidP="00EF25AE">
      <w:pPr>
        <w:spacing w:after="0" w:line="240" w:lineRule="auto"/>
        <w:rPr>
          <w:rFonts w:ascii="Cambria" w:hAnsi="Cambria"/>
        </w:rPr>
      </w:pPr>
      <w:r>
        <w:rPr>
          <w:rFonts w:ascii="Cambria" w:hAnsi="Cambria"/>
        </w:rPr>
        <w:t xml:space="preserve">Highlighting </w:t>
      </w:r>
      <w:r w:rsidRPr="00A708AB">
        <w:rPr>
          <w:rFonts w:ascii="Cambria" w:hAnsi="Cambria"/>
        </w:rPr>
        <w:t xml:space="preserve">the </w:t>
      </w:r>
      <w:r w:rsidR="00B86856" w:rsidRPr="0007113D">
        <w:rPr>
          <w:rFonts w:ascii="Cambria" w:hAnsi="Cambria"/>
        </w:rPr>
        <w:t xml:space="preserve">lack of outreach or </w:t>
      </w:r>
      <w:r w:rsidRPr="0007113D">
        <w:rPr>
          <w:rFonts w:ascii="Cambria" w:hAnsi="Cambria"/>
        </w:rPr>
        <w:t xml:space="preserve">education </w:t>
      </w:r>
      <w:r w:rsidR="00B86856" w:rsidRPr="0007113D">
        <w:rPr>
          <w:rFonts w:ascii="Cambria" w:hAnsi="Cambria"/>
        </w:rPr>
        <w:t xml:space="preserve">in </w:t>
      </w:r>
      <w:r>
        <w:rPr>
          <w:rFonts w:ascii="Cambria" w:hAnsi="Cambria"/>
        </w:rPr>
        <w:t>mental health issues</w:t>
      </w:r>
      <w:r w:rsidRPr="00A708AB">
        <w:rPr>
          <w:rFonts w:ascii="Cambria" w:hAnsi="Cambria"/>
        </w:rPr>
        <w:t>, more than half</w:t>
      </w:r>
      <w:r>
        <w:rPr>
          <w:rFonts w:ascii="Cambria" w:hAnsi="Cambria"/>
        </w:rPr>
        <w:t xml:space="preserve"> (63</w:t>
      </w:r>
      <w:r w:rsidRPr="00A708AB">
        <w:rPr>
          <w:rFonts w:ascii="Cambria" w:hAnsi="Cambria"/>
        </w:rPr>
        <w:t>%) of the general public rate themselves low in knowledge</w:t>
      </w:r>
      <w:r w:rsidR="00B86856">
        <w:rPr>
          <w:rFonts w:ascii="Cambria" w:hAnsi="Cambria"/>
        </w:rPr>
        <w:t>,</w:t>
      </w:r>
      <w:r w:rsidRPr="00A708AB">
        <w:rPr>
          <w:rFonts w:ascii="Cambria" w:hAnsi="Cambria"/>
        </w:rPr>
        <w:t xml:space="preserve"> </w:t>
      </w:r>
      <w:r w:rsidR="00B86856" w:rsidRPr="0007113D">
        <w:rPr>
          <w:rFonts w:ascii="Cambria" w:hAnsi="Cambria"/>
        </w:rPr>
        <w:t xml:space="preserve">with almost 40% of them </w:t>
      </w:r>
      <w:r w:rsidRPr="0007113D">
        <w:rPr>
          <w:rFonts w:ascii="Cambria" w:hAnsi="Cambria"/>
        </w:rPr>
        <w:t xml:space="preserve">feeling </w:t>
      </w:r>
      <w:r w:rsidR="00B86856" w:rsidRPr="0007113D">
        <w:rPr>
          <w:rFonts w:ascii="Cambria" w:hAnsi="Cambria"/>
        </w:rPr>
        <w:t xml:space="preserve">awkward or uncomfortable </w:t>
      </w:r>
      <w:r w:rsidRPr="0007113D">
        <w:rPr>
          <w:rFonts w:ascii="Cambria" w:hAnsi="Cambria"/>
        </w:rPr>
        <w:t>interacting with persons with mental health issues</w:t>
      </w:r>
      <w:r w:rsidR="00B86856" w:rsidRPr="0007113D">
        <w:rPr>
          <w:rFonts w:ascii="Cambria" w:hAnsi="Cambria"/>
        </w:rPr>
        <w:t>.</w:t>
      </w:r>
    </w:p>
    <w:p w14:paraId="6C502F77" w14:textId="77777777" w:rsidR="00A708AB" w:rsidRPr="0007113D" w:rsidRDefault="00A708AB" w:rsidP="00EF25AE">
      <w:pPr>
        <w:spacing w:after="0" w:line="240" w:lineRule="auto"/>
        <w:rPr>
          <w:rFonts w:ascii="Cambria" w:hAnsi="Cambria"/>
        </w:rPr>
      </w:pPr>
    </w:p>
    <w:p w14:paraId="1CDC0359" w14:textId="2E7708B0" w:rsidR="00C21F85" w:rsidRPr="00FF5856" w:rsidRDefault="00A708AB" w:rsidP="00EF25AE">
      <w:pPr>
        <w:spacing w:after="0" w:line="240" w:lineRule="auto"/>
        <w:rPr>
          <w:rFonts w:ascii="Cambria" w:hAnsi="Cambria"/>
        </w:rPr>
      </w:pPr>
      <w:r w:rsidRPr="00FF5856">
        <w:rPr>
          <w:rFonts w:ascii="Cambria" w:hAnsi="Cambria"/>
        </w:rPr>
        <w:t xml:space="preserve">This is a higher number than the 60% </w:t>
      </w:r>
      <w:r w:rsidR="00404A1A" w:rsidRPr="00FF5856">
        <w:rPr>
          <w:rFonts w:ascii="Cambria" w:hAnsi="Cambria"/>
        </w:rPr>
        <w:t>of primary caregivers</w:t>
      </w:r>
      <w:r w:rsidRPr="00FF5856">
        <w:rPr>
          <w:rFonts w:ascii="Cambria" w:hAnsi="Cambria"/>
        </w:rPr>
        <w:t xml:space="preserve"> who say they have at least above average knowledge of mental health issues. </w:t>
      </w:r>
    </w:p>
    <w:p w14:paraId="1ADA9CA1" w14:textId="060EBE14" w:rsidR="00EF25AE" w:rsidRPr="00FF5856" w:rsidRDefault="00EF25AE" w:rsidP="00EF25AE">
      <w:pPr>
        <w:spacing w:after="0" w:line="240" w:lineRule="auto"/>
        <w:rPr>
          <w:rFonts w:ascii="Cambria" w:hAnsi="Cambria"/>
        </w:rPr>
      </w:pPr>
    </w:p>
    <w:p w14:paraId="3D48CFE5" w14:textId="4BC3E840" w:rsidR="001D0DB5" w:rsidRPr="00FF5856" w:rsidRDefault="001D0DB5" w:rsidP="001D0DB5">
      <w:pPr>
        <w:spacing w:after="0" w:line="240" w:lineRule="auto"/>
        <w:rPr>
          <w:rFonts w:ascii="Cambria" w:hAnsi="Cambria"/>
        </w:rPr>
      </w:pPr>
      <w:r w:rsidRPr="00FF5856">
        <w:rPr>
          <w:rFonts w:ascii="Cambria" w:hAnsi="Cambria"/>
        </w:rPr>
        <w:t xml:space="preserve">Said Ms Low Yen Ling, Mayor of South West District CDC </w:t>
      </w:r>
      <w:proofErr w:type="gramStart"/>
      <w:r w:rsidRPr="00FF5856">
        <w:rPr>
          <w:rFonts w:ascii="Cambria" w:hAnsi="Cambria"/>
        </w:rPr>
        <w:t>which</w:t>
      </w:r>
      <w:proofErr w:type="gramEnd"/>
      <w:r w:rsidRPr="00FF5856">
        <w:rPr>
          <w:rFonts w:ascii="Cambria" w:hAnsi="Cambria"/>
        </w:rPr>
        <w:t xml:space="preserve"> champions better support for caregivers, “In fast-aging Singapore, everyone will be a caregiver at one point or another, especially when families are getting smaller. With longer life expectancy, the level and complexity of care needs is also set to rise. Caregivers need our urgent attention and widespread support, particularly when COVID-19 has exacerbated the stress and demands of caregiving.”</w:t>
      </w:r>
    </w:p>
    <w:p w14:paraId="35B1BB30" w14:textId="77777777" w:rsidR="001D0DB5" w:rsidRPr="00FF5856" w:rsidRDefault="001D0DB5" w:rsidP="001D0DB5">
      <w:pPr>
        <w:spacing w:after="0" w:line="240" w:lineRule="auto"/>
        <w:rPr>
          <w:rFonts w:ascii="Cambria" w:hAnsi="Cambria"/>
        </w:rPr>
      </w:pPr>
    </w:p>
    <w:p w14:paraId="170CDF6B" w14:textId="2D5C5F61" w:rsidR="00633CE4" w:rsidRDefault="001D0DB5" w:rsidP="001D0DB5">
      <w:pPr>
        <w:spacing w:after="0" w:line="240" w:lineRule="auto"/>
        <w:rPr>
          <w:rFonts w:ascii="Cambria" w:hAnsi="Cambria"/>
        </w:rPr>
      </w:pPr>
      <w:r w:rsidRPr="00FF5856">
        <w:rPr>
          <w:rFonts w:ascii="Cambria" w:hAnsi="Cambria"/>
        </w:rPr>
        <w:t>She adds, “This survey underscores how vital it is to connect and support caregivers with practical help and resources, and offer avenues for rest and self-care. The findings lend strength to South West CDC’s Caregiving @ South West initiative which seeks to create robust communities of care that offer caregivers an ecosystem of support - from funding and training, to caregiver-friendly guidelines for the workplace and a caregiver hotline.”</w:t>
      </w:r>
    </w:p>
    <w:p w14:paraId="76A50425" w14:textId="77777777" w:rsidR="0007113D" w:rsidRDefault="0007113D" w:rsidP="00EF25AE">
      <w:pPr>
        <w:spacing w:after="0" w:line="240" w:lineRule="auto"/>
        <w:rPr>
          <w:rFonts w:ascii="Cambria" w:hAnsi="Cambria"/>
        </w:rPr>
      </w:pPr>
    </w:p>
    <w:p w14:paraId="35EFE0AB" w14:textId="52E77C84" w:rsidR="00032D76" w:rsidRDefault="00561731" w:rsidP="00633CE4">
      <w:pPr>
        <w:spacing w:after="0" w:line="240" w:lineRule="auto"/>
        <w:rPr>
          <w:rFonts w:ascii="Cambria" w:hAnsi="Cambria"/>
        </w:rPr>
      </w:pPr>
      <w:r w:rsidRPr="0007113D">
        <w:rPr>
          <w:rFonts w:ascii="Cambria" w:hAnsi="Cambria"/>
        </w:rPr>
        <w:t xml:space="preserve">After sharing her customised survey with </w:t>
      </w:r>
      <w:r w:rsidR="00633CE4" w:rsidRPr="0007113D">
        <w:rPr>
          <w:rFonts w:ascii="Cambria" w:hAnsi="Cambria"/>
        </w:rPr>
        <w:t>CAL, Enable Asia and SAMH</w:t>
      </w:r>
      <w:r w:rsidR="00633CE4" w:rsidRPr="00633CE4">
        <w:rPr>
          <w:rFonts w:ascii="Cambria" w:hAnsi="Cambria"/>
        </w:rPr>
        <w:t>, Senior Lecturer of Statistics at SMU, Ms</w:t>
      </w:r>
      <w:r>
        <w:rPr>
          <w:rFonts w:ascii="Cambria" w:hAnsi="Cambria"/>
        </w:rPr>
        <w:t>.</w:t>
      </w:r>
      <w:r w:rsidR="00633CE4" w:rsidRPr="00633CE4">
        <w:rPr>
          <w:rFonts w:ascii="Cambria" w:hAnsi="Cambria"/>
        </w:rPr>
        <w:t xml:space="preserve"> </w:t>
      </w:r>
      <w:hyperlink r:id="rId14" w:history="1">
        <w:r w:rsidR="00633CE4" w:rsidRPr="005B29DA">
          <w:rPr>
            <w:rStyle w:val="Hyperlink"/>
            <w:rFonts w:ascii="Cambria" w:hAnsi="Cambria"/>
          </w:rPr>
          <w:t>Rosie Ching</w:t>
        </w:r>
      </w:hyperlink>
      <w:r w:rsidR="00633CE4" w:rsidRPr="00633CE4">
        <w:rPr>
          <w:rFonts w:ascii="Cambria" w:hAnsi="Cambria"/>
        </w:rPr>
        <w:t xml:space="preserve">, and her </w:t>
      </w:r>
      <w:r w:rsidR="00032D76">
        <w:rPr>
          <w:rFonts w:ascii="Cambria" w:hAnsi="Cambria"/>
        </w:rPr>
        <w:t>175</w:t>
      </w:r>
      <w:r w:rsidR="00633CE4" w:rsidRPr="00633CE4">
        <w:rPr>
          <w:rFonts w:ascii="Cambria" w:hAnsi="Cambria"/>
        </w:rPr>
        <w:t xml:space="preserve"> undergraduates collated </w:t>
      </w:r>
      <w:r w:rsidR="00032D76">
        <w:rPr>
          <w:rFonts w:ascii="Cambria" w:hAnsi="Cambria"/>
        </w:rPr>
        <w:t xml:space="preserve">6,706 </w:t>
      </w:r>
      <w:r w:rsidR="00633CE4" w:rsidRPr="00633CE4">
        <w:rPr>
          <w:rFonts w:ascii="Cambria" w:hAnsi="Cambria"/>
        </w:rPr>
        <w:t xml:space="preserve">responses across Singapore. </w:t>
      </w:r>
      <w:r w:rsidR="00032D76">
        <w:rPr>
          <w:rFonts w:ascii="Cambria" w:hAnsi="Cambria"/>
        </w:rPr>
        <w:t>The</w:t>
      </w:r>
      <w:r w:rsidR="00D82048">
        <w:rPr>
          <w:rFonts w:ascii="Cambria" w:hAnsi="Cambria"/>
        </w:rPr>
        <w:t xml:space="preserve"> project, code-named “</w:t>
      </w:r>
      <w:proofErr w:type="spellStart"/>
      <w:r w:rsidR="00D82048">
        <w:rPr>
          <w:rFonts w:ascii="Cambria" w:hAnsi="Cambria"/>
        </w:rPr>
        <w:t>Care.For.Me</w:t>
      </w:r>
      <w:proofErr w:type="spellEnd"/>
      <w:r w:rsidR="00D82048">
        <w:rPr>
          <w:rFonts w:ascii="Cambria" w:hAnsi="Cambria"/>
        </w:rPr>
        <w:t>” by Ms</w:t>
      </w:r>
      <w:r w:rsidR="00AE1781">
        <w:rPr>
          <w:rFonts w:ascii="Cambria" w:hAnsi="Cambria"/>
        </w:rPr>
        <w:t>.</w:t>
      </w:r>
      <w:r w:rsidR="00D82048">
        <w:rPr>
          <w:rFonts w:ascii="Cambria" w:hAnsi="Cambria"/>
        </w:rPr>
        <w:t xml:space="preserve"> Ching, </w:t>
      </w:r>
      <w:r w:rsidR="00032D76">
        <w:rPr>
          <w:rFonts w:ascii="Cambria" w:hAnsi="Cambria"/>
        </w:rPr>
        <w:t xml:space="preserve">sought to </w:t>
      </w:r>
      <w:r w:rsidR="00032D76" w:rsidRPr="00032D76">
        <w:rPr>
          <w:rFonts w:ascii="Cambria" w:hAnsi="Cambria"/>
        </w:rPr>
        <w:t>paint a picture of Singapore</w:t>
      </w:r>
      <w:r w:rsidR="00032D76">
        <w:rPr>
          <w:rFonts w:ascii="Cambria" w:hAnsi="Cambria"/>
        </w:rPr>
        <w:t>ans’</w:t>
      </w:r>
      <w:r w:rsidR="00032D76" w:rsidRPr="00032D76">
        <w:rPr>
          <w:rFonts w:ascii="Cambria" w:hAnsi="Cambria"/>
        </w:rPr>
        <w:t xml:space="preserve"> attitudes and awareness towards caregivers of those with mental illnesses </w:t>
      </w:r>
      <w:r w:rsidR="00032D76" w:rsidRPr="00032D76">
        <w:rPr>
          <w:rFonts w:ascii="Cambria" w:hAnsi="Cambria"/>
        </w:rPr>
        <w:lastRenderedPageBreak/>
        <w:t>including Alzheimer’s disease and related dementias.</w:t>
      </w:r>
      <w:r w:rsidR="00D82048">
        <w:rPr>
          <w:rFonts w:ascii="Cambria" w:hAnsi="Cambria"/>
        </w:rPr>
        <w:t xml:space="preserve"> </w:t>
      </w:r>
      <w:r w:rsidR="00D82048" w:rsidRPr="00633CE4">
        <w:rPr>
          <w:rFonts w:ascii="Cambria" w:hAnsi="Cambria"/>
        </w:rPr>
        <w:t xml:space="preserve">The survey results are available at </w:t>
      </w:r>
      <w:hyperlink r:id="rId15" w:history="1">
        <w:r w:rsidR="0007113D" w:rsidRPr="00110741">
          <w:rPr>
            <w:rStyle w:val="Hyperlink"/>
            <w:rFonts w:ascii="Cambria" w:hAnsi="Cambria"/>
          </w:rPr>
          <w:t>http://www.screeningstatistics.com/carers</w:t>
        </w:r>
      </w:hyperlink>
    </w:p>
    <w:p w14:paraId="38634605" w14:textId="4EFCA661" w:rsidR="00032D76" w:rsidRDefault="00032D76" w:rsidP="00633CE4">
      <w:pPr>
        <w:spacing w:after="0" w:line="240" w:lineRule="auto"/>
        <w:rPr>
          <w:rFonts w:ascii="Cambria" w:hAnsi="Cambria"/>
        </w:rPr>
      </w:pPr>
    </w:p>
    <w:p w14:paraId="03EC4DF1" w14:textId="77777777" w:rsidR="008C2EA8" w:rsidRDefault="008C2EA8" w:rsidP="008C2EA8">
      <w:pPr>
        <w:spacing w:after="0" w:line="240" w:lineRule="auto"/>
        <w:rPr>
          <w:rFonts w:ascii="Cambria" w:hAnsi="Cambria"/>
        </w:rPr>
      </w:pPr>
      <w:r w:rsidRPr="009E7E10">
        <w:rPr>
          <w:rFonts w:ascii="Cambria" w:hAnsi="Cambria"/>
        </w:rPr>
        <w:t xml:space="preserve">Said Mr </w:t>
      </w:r>
      <w:r>
        <w:rPr>
          <w:rFonts w:ascii="Cambria" w:hAnsi="Cambria"/>
        </w:rPr>
        <w:t>Tim Lee</w:t>
      </w:r>
      <w:r w:rsidRPr="009E7E10">
        <w:rPr>
          <w:rFonts w:ascii="Cambria" w:hAnsi="Cambria"/>
        </w:rPr>
        <w:t xml:space="preserve">, </w:t>
      </w:r>
      <w:r w:rsidRPr="00C51FCB">
        <w:rPr>
          <w:rFonts w:ascii="Cambria" w:hAnsi="Cambria"/>
        </w:rPr>
        <w:t xml:space="preserve">CEO </w:t>
      </w:r>
      <w:r>
        <w:rPr>
          <w:rFonts w:ascii="Cambria" w:hAnsi="Cambria"/>
        </w:rPr>
        <w:t>of CAL</w:t>
      </w:r>
      <w:r w:rsidRPr="009E7E10">
        <w:rPr>
          <w:rFonts w:ascii="Cambria" w:hAnsi="Cambria"/>
        </w:rPr>
        <w:t>,</w:t>
      </w:r>
      <w:r>
        <w:rPr>
          <w:rFonts w:ascii="Cambria" w:hAnsi="Cambria"/>
        </w:rPr>
        <w:t xml:space="preserve"> </w:t>
      </w:r>
      <w:r w:rsidRPr="00C51FCB">
        <w:rPr>
          <w:rFonts w:ascii="Cambria" w:hAnsi="Cambria"/>
        </w:rPr>
        <w:t>“During the project presentation, one student shared that she has been caring for her mum who suffers from schizophrenia. Caregivers are a vulnerable group that requires equipping and support to cope with the stresses and challenges in caring for someone with a mental health condition. In the course of acquiring the research and statistical ski</w:t>
      </w:r>
      <w:r>
        <w:rPr>
          <w:rFonts w:ascii="Cambria" w:hAnsi="Cambria"/>
        </w:rPr>
        <w:t xml:space="preserve">lls, I hope the students from Ms </w:t>
      </w:r>
      <w:proofErr w:type="spellStart"/>
      <w:r>
        <w:rPr>
          <w:rFonts w:ascii="Cambria" w:hAnsi="Cambria"/>
        </w:rPr>
        <w:t>Ching’s</w:t>
      </w:r>
      <w:proofErr w:type="spellEnd"/>
      <w:r w:rsidRPr="00C51FCB">
        <w:rPr>
          <w:rFonts w:ascii="Cambria" w:hAnsi="Cambria"/>
        </w:rPr>
        <w:t xml:space="preserve"> class will also gain empathy for caregivers. I hope too that they will also realise that non caregivers are caregivers-to-be and that they will help to spread awareness of the needs of caregivers and how caregivers can receive help and support.</w:t>
      </w:r>
      <w:r>
        <w:rPr>
          <w:rFonts w:ascii="Cambria" w:hAnsi="Cambria"/>
        </w:rPr>
        <w:t>”</w:t>
      </w:r>
    </w:p>
    <w:p w14:paraId="4D87ACCE" w14:textId="77777777" w:rsidR="008C2EA8" w:rsidRDefault="008C2EA8" w:rsidP="00633CE4">
      <w:pPr>
        <w:spacing w:after="0" w:line="240" w:lineRule="auto"/>
        <w:rPr>
          <w:rFonts w:ascii="Cambria" w:hAnsi="Cambria"/>
        </w:rPr>
      </w:pPr>
    </w:p>
    <w:p w14:paraId="57557EB1" w14:textId="2081C2B3" w:rsidR="00D84C76" w:rsidRPr="00371D30" w:rsidRDefault="00D82048" w:rsidP="00371D30">
      <w:pPr>
        <w:spacing w:after="0" w:line="240" w:lineRule="auto"/>
        <w:rPr>
          <w:rFonts w:ascii="Cambria" w:hAnsi="Cambria"/>
        </w:rPr>
      </w:pPr>
      <w:r>
        <w:rPr>
          <w:rFonts w:ascii="Cambria" w:hAnsi="Cambria"/>
        </w:rPr>
        <w:t xml:space="preserve">In the process of collating and analysing survey results, </w:t>
      </w:r>
      <w:proofErr w:type="spellStart"/>
      <w:r>
        <w:rPr>
          <w:rFonts w:ascii="Cambria" w:hAnsi="Cambria"/>
        </w:rPr>
        <w:t>Care.For.Me</w:t>
      </w:r>
      <w:proofErr w:type="spellEnd"/>
      <w:r>
        <w:rPr>
          <w:rFonts w:ascii="Cambria" w:hAnsi="Cambria"/>
        </w:rPr>
        <w:t xml:space="preserve"> served as a</w:t>
      </w:r>
      <w:r w:rsidR="000B719A">
        <w:rPr>
          <w:rFonts w:ascii="Cambria" w:hAnsi="Cambria"/>
        </w:rPr>
        <w:t>n experiential</w:t>
      </w:r>
      <w:r>
        <w:rPr>
          <w:rFonts w:ascii="Cambria" w:hAnsi="Cambria"/>
        </w:rPr>
        <w:t xml:space="preserve"> framework for SMU students to assimilate statistical concepts, applying them to </w:t>
      </w:r>
      <w:r w:rsidRPr="00D82048">
        <w:rPr>
          <w:rFonts w:ascii="Cambria" w:hAnsi="Cambria"/>
        </w:rPr>
        <w:t>r</w:t>
      </w:r>
      <w:bookmarkStart w:id="0" w:name="_GoBack"/>
      <w:bookmarkEnd w:id="0"/>
      <w:r w:rsidRPr="00D82048">
        <w:rPr>
          <w:rFonts w:ascii="Cambria" w:hAnsi="Cambria"/>
        </w:rPr>
        <w:t>eal-world problems beyond the classroom walls</w:t>
      </w:r>
      <w:r>
        <w:rPr>
          <w:rFonts w:ascii="Cambria" w:hAnsi="Cambria"/>
        </w:rPr>
        <w:t xml:space="preserve">. </w:t>
      </w:r>
      <w:r w:rsidR="000B719A">
        <w:rPr>
          <w:rFonts w:ascii="Cambria" w:hAnsi="Cambria"/>
        </w:rPr>
        <w:t xml:space="preserve">The project </w:t>
      </w:r>
      <w:proofErr w:type="gramStart"/>
      <w:r w:rsidR="00AE1781" w:rsidRPr="0007113D">
        <w:rPr>
          <w:rFonts w:ascii="Cambria" w:hAnsi="Cambria"/>
        </w:rPr>
        <w:t>wa</w:t>
      </w:r>
      <w:r w:rsidR="000B719A" w:rsidRPr="0007113D">
        <w:rPr>
          <w:rFonts w:ascii="Cambria" w:hAnsi="Cambria"/>
        </w:rPr>
        <w:t xml:space="preserve">s </w:t>
      </w:r>
      <w:r w:rsidR="000B719A">
        <w:rPr>
          <w:rFonts w:ascii="Cambria" w:hAnsi="Cambria"/>
        </w:rPr>
        <w:t>i</w:t>
      </w:r>
      <w:r w:rsidR="00D84C76">
        <w:rPr>
          <w:rFonts w:ascii="Cambria" w:hAnsi="Cambria"/>
        </w:rPr>
        <w:t>nfused</w:t>
      </w:r>
      <w:proofErr w:type="gramEnd"/>
      <w:r w:rsidR="00D84C76">
        <w:rPr>
          <w:rFonts w:ascii="Cambria" w:hAnsi="Cambria"/>
        </w:rPr>
        <w:t xml:space="preserve"> </w:t>
      </w:r>
      <w:r w:rsidR="00D84C76" w:rsidRPr="00D84C76">
        <w:rPr>
          <w:rFonts w:ascii="Cambria" w:hAnsi="Cambria"/>
        </w:rPr>
        <w:t xml:space="preserve">with elements of </w:t>
      </w:r>
      <w:r w:rsidR="00D84C76">
        <w:rPr>
          <w:rFonts w:ascii="Cambria" w:hAnsi="Cambria"/>
        </w:rPr>
        <w:t>the University’s unique</w:t>
      </w:r>
      <w:r w:rsidR="00371D30">
        <w:rPr>
          <w:rFonts w:ascii="Cambria" w:hAnsi="Cambria"/>
        </w:rPr>
        <w:t xml:space="preserve"> </w:t>
      </w:r>
      <w:hyperlink r:id="rId16" w:history="1">
        <w:r w:rsidR="00371D30" w:rsidRPr="00486D43">
          <w:rPr>
            <w:rStyle w:val="Hyperlink"/>
            <w:rFonts w:ascii="Cambria" w:hAnsi="Cambria"/>
          </w:rPr>
          <w:t>SMU-X</w:t>
        </w:r>
      </w:hyperlink>
      <w:r w:rsidR="00371D30">
        <w:rPr>
          <w:rFonts w:ascii="Cambria" w:hAnsi="Cambria"/>
        </w:rPr>
        <w:t xml:space="preserve"> pedagogy, </w:t>
      </w:r>
      <w:r w:rsidR="000B719A">
        <w:rPr>
          <w:rFonts w:ascii="Cambria" w:hAnsi="Cambria"/>
        </w:rPr>
        <w:t xml:space="preserve">which </w:t>
      </w:r>
      <w:r w:rsidR="00AE1781" w:rsidRPr="0007113D">
        <w:rPr>
          <w:rFonts w:ascii="Cambria" w:hAnsi="Cambria"/>
        </w:rPr>
        <w:t xml:space="preserve">brought </w:t>
      </w:r>
      <w:r w:rsidR="000B719A">
        <w:rPr>
          <w:rFonts w:ascii="Cambria" w:hAnsi="Cambria"/>
        </w:rPr>
        <w:t>an added dimension of real industry practice to</w:t>
      </w:r>
      <w:r w:rsidR="00D84C76" w:rsidRPr="00371D30">
        <w:rPr>
          <w:rFonts w:ascii="Cambria" w:hAnsi="Cambria"/>
        </w:rPr>
        <w:t xml:space="preserve"> class</w:t>
      </w:r>
      <w:r w:rsidR="008C4EBE">
        <w:rPr>
          <w:rFonts w:ascii="Cambria" w:hAnsi="Cambria"/>
        </w:rPr>
        <w:t xml:space="preserve">room learning. </w:t>
      </w:r>
      <w:r w:rsidR="00D84C76" w:rsidRPr="00371D30">
        <w:rPr>
          <w:rFonts w:ascii="Cambria" w:hAnsi="Cambria"/>
        </w:rPr>
        <w:t xml:space="preserve">With the introduction of SMU-X as a University-wide programme since 2015, </w:t>
      </w:r>
      <w:r w:rsidR="008C4EBE">
        <w:rPr>
          <w:rFonts w:ascii="Cambria" w:hAnsi="Cambria"/>
        </w:rPr>
        <w:t>SMU has had</w:t>
      </w:r>
      <w:r w:rsidR="00D84C76" w:rsidRPr="00371D30">
        <w:rPr>
          <w:rFonts w:ascii="Cambria" w:hAnsi="Cambria"/>
        </w:rPr>
        <w:t xml:space="preserve"> more than 10,000 student enrolment in some 90 SMU-X courses over the years</w:t>
      </w:r>
      <w:r w:rsidR="008C4EBE">
        <w:rPr>
          <w:rFonts w:ascii="Cambria" w:hAnsi="Cambria"/>
        </w:rPr>
        <w:t>, in collaboration</w:t>
      </w:r>
      <w:r w:rsidR="00D84C76" w:rsidRPr="00371D30">
        <w:rPr>
          <w:rFonts w:ascii="Cambria" w:hAnsi="Cambria"/>
        </w:rPr>
        <w:t xml:space="preserve"> with over 500 industry partners.</w:t>
      </w:r>
    </w:p>
    <w:p w14:paraId="721E46CA" w14:textId="6FCB3B46" w:rsidR="00633CE4" w:rsidRPr="00633CE4" w:rsidRDefault="00633CE4" w:rsidP="00633CE4">
      <w:pPr>
        <w:spacing w:after="0" w:line="240" w:lineRule="auto"/>
        <w:rPr>
          <w:rFonts w:ascii="Cambria" w:hAnsi="Cambria"/>
        </w:rPr>
      </w:pPr>
    </w:p>
    <w:p w14:paraId="6727BC01" w14:textId="1BC2CFBA" w:rsidR="00371D30" w:rsidRDefault="00633CE4" w:rsidP="00633CE4">
      <w:pPr>
        <w:spacing w:after="0" w:line="240" w:lineRule="auto"/>
        <w:rPr>
          <w:rFonts w:ascii="Cambria" w:hAnsi="Cambria"/>
        </w:rPr>
      </w:pPr>
      <w:r w:rsidRPr="00633CE4">
        <w:rPr>
          <w:rFonts w:ascii="Cambria" w:hAnsi="Cambria"/>
        </w:rPr>
        <w:t xml:space="preserve">Prof </w:t>
      </w:r>
      <w:hyperlink r:id="rId17" w:history="1">
        <w:r w:rsidR="00371D30" w:rsidRPr="005B29DA">
          <w:rPr>
            <w:rStyle w:val="Hyperlink"/>
            <w:rFonts w:ascii="Cambria" w:hAnsi="Cambria"/>
          </w:rPr>
          <w:t xml:space="preserve">Venky </w:t>
        </w:r>
        <w:proofErr w:type="spellStart"/>
        <w:r w:rsidR="00371D30" w:rsidRPr="005B29DA">
          <w:rPr>
            <w:rStyle w:val="Hyperlink"/>
            <w:rFonts w:ascii="Cambria" w:hAnsi="Cambria"/>
          </w:rPr>
          <w:t>Shankararaman</w:t>
        </w:r>
        <w:proofErr w:type="spellEnd"/>
      </w:hyperlink>
      <w:r w:rsidRPr="00633CE4">
        <w:rPr>
          <w:rFonts w:ascii="Cambria" w:hAnsi="Cambria"/>
        </w:rPr>
        <w:t>, Vice Provost (Undergraduate Matters)</w:t>
      </w:r>
      <w:r w:rsidR="00242462">
        <w:rPr>
          <w:rFonts w:ascii="Cambria" w:hAnsi="Cambria"/>
        </w:rPr>
        <w:t xml:space="preserve">, </w:t>
      </w:r>
      <w:proofErr w:type="gramStart"/>
      <w:r w:rsidR="00242462">
        <w:rPr>
          <w:rFonts w:ascii="Cambria" w:hAnsi="Cambria"/>
        </w:rPr>
        <w:t>said:</w:t>
      </w:r>
      <w:proofErr w:type="gramEnd"/>
      <w:r w:rsidR="00242462">
        <w:rPr>
          <w:rFonts w:ascii="Cambria" w:hAnsi="Cambria"/>
        </w:rPr>
        <w:t xml:space="preserve"> </w:t>
      </w:r>
      <w:r w:rsidRPr="00633CE4">
        <w:rPr>
          <w:rFonts w:ascii="Cambria" w:hAnsi="Cambria"/>
        </w:rPr>
        <w:t>“</w:t>
      </w:r>
      <w:r w:rsidR="00242462">
        <w:rPr>
          <w:rFonts w:ascii="Cambria" w:hAnsi="Cambria"/>
        </w:rPr>
        <w:t xml:space="preserve">Through the immersive experience of this project, our students gained wide exposure to real-world issues, from mental health stigmas to the </w:t>
      </w:r>
      <w:r w:rsidR="00C37E30">
        <w:rPr>
          <w:rFonts w:ascii="Cambria" w:hAnsi="Cambria"/>
        </w:rPr>
        <w:t>hard realities</w:t>
      </w:r>
      <w:r w:rsidR="00242462">
        <w:rPr>
          <w:rFonts w:ascii="Cambria" w:hAnsi="Cambria"/>
        </w:rPr>
        <w:t xml:space="preserve"> of caring for persons with disabilities. </w:t>
      </w:r>
      <w:proofErr w:type="spellStart"/>
      <w:r w:rsidR="00242462">
        <w:rPr>
          <w:rFonts w:ascii="Cambria" w:hAnsi="Cambria"/>
        </w:rPr>
        <w:t>Care.For.Me</w:t>
      </w:r>
      <w:proofErr w:type="spellEnd"/>
      <w:r w:rsidR="00242462">
        <w:rPr>
          <w:rFonts w:ascii="Cambria" w:hAnsi="Cambria"/>
        </w:rPr>
        <w:t xml:space="preserve"> is an example of the University’s efforts, working alongside industry partners, to</w:t>
      </w:r>
      <w:r w:rsidR="00371D30" w:rsidRPr="00371D30">
        <w:rPr>
          <w:rFonts w:ascii="Cambria" w:hAnsi="Cambria"/>
        </w:rPr>
        <w:t xml:space="preserve"> </w:t>
      </w:r>
      <w:r w:rsidR="00242462">
        <w:rPr>
          <w:rFonts w:ascii="Cambria" w:hAnsi="Cambria"/>
        </w:rPr>
        <w:t>nurture graduates</w:t>
      </w:r>
      <w:r w:rsidR="00371D30" w:rsidRPr="00371D30">
        <w:rPr>
          <w:rFonts w:ascii="Cambria" w:hAnsi="Cambria"/>
        </w:rPr>
        <w:t xml:space="preserve"> </w:t>
      </w:r>
      <w:r w:rsidR="00242462">
        <w:rPr>
          <w:rFonts w:ascii="Cambria" w:hAnsi="Cambria"/>
        </w:rPr>
        <w:t xml:space="preserve">with a social conscience. </w:t>
      </w:r>
      <w:r w:rsidR="00052FBC">
        <w:rPr>
          <w:rFonts w:ascii="Cambria" w:hAnsi="Cambria"/>
        </w:rPr>
        <w:t xml:space="preserve">Concurrently, we hope that the findings from </w:t>
      </w:r>
      <w:proofErr w:type="spellStart"/>
      <w:r w:rsidR="00052FBC">
        <w:rPr>
          <w:rFonts w:ascii="Cambria" w:hAnsi="Cambria"/>
        </w:rPr>
        <w:t>Care.For.Me</w:t>
      </w:r>
      <w:proofErr w:type="spellEnd"/>
      <w:r w:rsidR="00052FBC">
        <w:rPr>
          <w:rFonts w:ascii="Cambria" w:hAnsi="Cambria"/>
        </w:rPr>
        <w:t>, in triggering thoughts and discussion, can serve to help Singaporean better understand the issues faced by people with mental illness, as well as their caregivers.”</w:t>
      </w:r>
    </w:p>
    <w:p w14:paraId="03502C7D" w14:textId="77777777" w:rsidR="00D84525" w:rsidRDefault="00D84525" w:rsidP="00EF25AE">
      <w:pPr>
        <w:spacing w:after="0" w:line="240" w:lineRule="auto"/>
        <w:rPr>
          <w:rFonts w:ascii="Cambria" w:hAnsi="Cambria"/>
        </w:rPr>
      </w:pPr>
    </w:p>
    <w:p w14:paraId="2411D725" w14:textId="77777777" w:rsidR="00A708AB" w:rsidRDefault="00A708AB" w:rsidP="00EF25AE">
      <w:pPr>
        <w:spacing w:after="0" w:line="240" w:lineRule="auto"/>
        <w:rPr>
          <w:rFonts w:ascii="Cambria" w:hAnsi="Cambria"/>
        </w:rPr>
      </w:pPr>
    </w:p>
    <w:p w14:paraId="3CA580CB" w14:textId="77777777" w:rsidR="00DD3E42" w:rsidRPr="00DD3E42" w:rsidRDefault="00DD3E42" w:rsidP="00EF25AE">
      <w:pPr>
        <w:pStyle w:val="NoSpacing"/>
        <w:jc w:val="center"/>
        <w:rPr>
          <w:rFonts w:ascii="Cambria" w:hAnsi="Cambria"/>
        </w:rPr>
      </w:pPr>
      <w:r w:rsidRPr="00DD3E42">
        <w:rPr>
          <w:rFonts w:ascii="Cambria" w:hAnsi="Cambria"/>
        </w:rPr>
        <w:t>###</w:t>
      </w:r>
    </w:p>
    <w:p w14:paraId="344AB0C2" w14:textId="77C864A6" w:rsidR="0007113D" w:rsidRDefault="0007113D">
      <w:pPr>
        <w:rPr>
          <w:rFonts w:ascii="Cambria" w:hAnsi="Cambria"/>
        </w:rPr>
      </w:pPr>
      <w:r>
        <w:rPr>
          <w:rFonts w:ascii="Cambria" w:hAnsi="Cambria"/>
        </w:rPr>
        <w:br w:type="page"/>
      </w:r>
    </w:p>
    <w:p w14:paraId="110CB41B" w14:textId="5732C066" w:rsidR="005D2444" w:rsidRPr="003E28FE" w:rsidRDefault="005D2444" w:rsidP="003E28FE">
      <w:pPr>
        <w:rPr>
          <w:rFonts w:ascii="Cambria" w:hAnsi="Cambria"/>
          <w:b/>
          <w:u w:val="single"/>
        </w:rPr>
      </w:pPr>
      <w:r w:rsidRPr="0007113D">
        <w:rPr>
          <w:rFonts w:ascii="Cambria" w:hAnsi="Cambria"/>
          <w:b/>
          <w:u w:val="single"/>
        </w:rPr>
        <w:lastRenderedPageBreak/>
        <w:t>Annex A</w:t>
      </w:r>
      <w:r w:rsidR="003E28FE">
        <w:rPr>
          <w:rFonts w:ascii="Cambria" w:hAnsi="Cambria"/>
          <w:b/>
          <w:u w:val="single"/>
        </w:rPr>
        <w:t xml:space="preserve">: </w:t>
      </w:r>
      <w:r w:rsidR="00FB5BEF">
        <w:rPr>
          <w:rFonts w:ascii="Cambria" w:hAnsi="Cambria"/>
          <w:b/>
        </w:rPr>
        <w:t>Survey Findings</w:t>
      </w:r>
    </w:p>
    <w:p w14:paraId="2F661A5F" w14:textId="77777777" w:rsidR="005D2444" w:rsidRDefault="005D2444" w:rsidP="005D2444">
      <w:pPr>
        <w:pStyle w:val="NoSpacing"/>
        <w:ind w:left="720" w:hanging="720"/>
        <w:jc w:val="both"/>
        <w:rPr>
          <w:rFonts w:ascii="Cambria" w:hAnsi="Cambria"/>
        </w:rPr>
      </w:pPr>
    </w:p>
    <w:p w14:paraId="7B0E6894" w14:textId="77777777" w:rsidR="005D2444" w:rsidRDefault="005D2444" w:rsidP="005D2444">
      <w:pPr>
        <w:pStyle w:val="NoSpacing"/>
        <w:ind w:left="720" w:hanging="720"/>
        <w:jc w:val="both"/>
        <w:rPr>
          <w:rFonts w:ascii="Cambria" w:hAnsi="Cambria"/>
        </w:rPr>
      </w:pPr>
      <w:r w:rsidRPr="00DD3E42">
        <w:rPr>
          <w:rFonts w:ascii="Cambria" w:hAnsi="Cambria"/>
        </w:rPr>
        <w:t>•</w:t>
      </w:r>
      <w:r w:rsidRPr="00DD3E42">
        <w:rPr>
          <w:rFonts w:ascii="Cambria" w:hAnsi="Cambria"/>
        </w:rPr>
        <w:tab/>
      </w:r>
      <w:r>
        <w:rPr>
          <w:rFonts w:ascii="Cambria" w:hAnsi="Cambria"/>
        </w:rPr>
        <w:t xml:space="preserve">Almost 80% of primary carers of persons with mental health issues and dementia (79.50% and 79.23% respectively) say </w:t>
      </w:r>
      <w:r w:rsidRPr="000E4898">
        <w:rPr>
          <w:rFonts w:ascii="Cambria" w:hAnsi="Cambria"/>
        </w:rPr>
        <w:t>the support for caregivers</w:t>
      </w:r>
      <w:r>
        <w:rPr>
          <w:rFonts w:ascii="Cambria" w:hAnsi="Cambria"/>
        </w:rPr>
        <w:t xml:space="preserve"> </w:t>
      </w:r>
      <w:r w:rsidRPr="000E4898">
        <w:rPr>
          <w:rFonts w:ascii="Cambria" w:hAnsi="Cambria"/>
        </w:rPr>
        <w:t>of persons with mental health issues</w:t>
      </w:r>
      <w:r>
        <w:rPr>
          <w:rFonts w:ascii="Cambria" w:hAnsi="Cambria"/>
        </w:rPr>
        <w:t xml:space="preserve"> ranges from “nothing” to “less than 50%” effective.</w:t>
      </w:r>
    </w:p>
    <w:p w14:paraId="72CEED33" w14:textId="77777777" w:rsidR="005D2444" w:rsidRDefault="005D2444" w:rsidP="005D2444">
      <w:pPr>
        <w:pStyle w:val="NoSpacing"/>
        <w:ind w:left="720" w:hanging="720"/>
        <w:jc w:val="both"/>
        <w:rPr>
          <w:rFonts w:ascii="Cambria" w:hAnsi="Cambria"/>
        </w:rPr>
      </w:pPr>
    </w:p>
    <w:p w14:paraId="076EAC0D" w14:textId="77777777" w:rsidR="005D2444" w:rsidRDefault="005D2444" w:rsidP="005D2444">
      <w:pPr>
        <w:pStyle w:val="NoSpacing"/>
        <w:ind w:left="720" w:hanging="720"/>
        <w:jc w:val="both"/>
        <w:rPr>
          <w:rFonts w:ascii="Cambria" w:hAnsi="Cambria"/>
        </w:rPr>
      </w:pPr>
      <w:r w:rsidRPr="00DD3E42">
        <w:rPr>
          <w:rFonts w:ascii="Cambria" w:hAnsi="Cambria"/>
        </w:rPr>
        <w:t>•</w:t>
      </w:r>
      <w:r w:rsidRPr="00DD3E42">
        <w:rPr>
          <w:rFonts w:ascii="Cambria" w:hAnsi="Cambria"/>
        </w:rPr>
        <w:tab/>
      </w:r>
      <w:r>
        <w:rPr>
          <w:rFonts w:ascii="Cambria" w:hAnsi="Cambria"/>
        </w:rPr>
        <w:t>The public visibility of Caregivers Alliance and Enable Asia is very low amongst the general public, and they are ranked second-last to last place respectively, even by primary carers themselves., by 87.80% overall, who have never heard of them.</w:t>
      </w:r>
    </w:p>
    <w:p w14:paraId="3BCB1F34" w14:textId="77777777" w:rsidR="005D2444" w:rsidRDefault="005D2444" w:rsidP="005D2444">
      <w:pPr>
        <w:pStyle w:val="NoSpacing"/>
        <w:jc w:val="both"/>
        <w:rPr>
          <w:rFonts w:ascii="Cambria" w:hAnsi="Cambria"/>
        </w:rPr>
      </w:pPr>
    </w:p>
    <w:p w14:paraId="7A78D55E" w14:textId="77777777" w:rsidR="005D2444" w:rsidRDefault="005D2444" w:rsidP="005D2444">
      <w:pPr>
        <w:pStyle w:val="NoSpacing"/>
        <w:ind w:left="720" w:hanging="720"/>
        <w:jc w:val="both"/>
        <w:rPr>
          <w:rFonts w:ascii="Cambria" w:hAnsi="Cambria"/>
        </w:rPr>
      </w:pPr>
      <w:r w:rsidRPr="00DD3E42">
        <w:rPr>
          <w:rFonts w:ascii="Cambria" w:hAnsi="Cambria"/>
        </w:rPr>
        <w:t>•</w:t>
      </w:r>
      <w:r w:rsidRPr="00DD3E42">
        <w:rPr>
          <w:rFonts w:ascii="Cambria" w:hAnsi="Cambria"/>
        </w:rPr>
        <w:tab/>
      </w:r>
      <w:r>
        <w:rPr>
          <w:rFonts w:ascii="Cambria" w:hAnsi="Cambria"/>
        </w:rPr>
        <w:t xml:space="preserve">More than 8 in 10 (85.76%) of carers of persons with mental illness and more than 9 in 10 (90.16%) of carers of persons with dementia say </w:t>
      </w:r>
      <w:r w:rsidRPr="0002200A">
        <w:rPr>
          <w:rFonts w:ascii="Cambria" w:hAnsi="Cambria"/>
        </w:rPr>
        <w:t>Singapore needs specialised hirin</w:t>
      </w:r>
      <w:r>
        <w:rPr>
          <w:rFonts w:ascii="Cambria" w:hAnsi="Cambria"/>
        </w:rPr>
        <w:t xml:space="preserve">g and training of paid domestic </w:t>
      </w:r>
      <w:r w:rsidRPr="0002200A">
        <w:rPr>
          <w:rFonts w:ascii="Cambria" w:hAnsi="Cambria"/>
        </w:rPr>
        <w:t>helpers as caregivers for persons with mental health issues</w:t>
      </w:r>
      <w:r>
        <w:rPr>
          <w:rFonts w:ascii="Cambria" w:hAnsi="Cambria"/>
        </w:rPr>
        <w:t>. Almost 90% of secondary carers also chose this as the top issue with paid domestic helpers.</w:t>
      </w:r>
    </w:p>
    <w:p w14:paraId="089E824B" w14:textId="77777777" w:rsidR="005D2444" w:rsidRDefault="005D2444" w:rsidP="005D2444">
      <w:pPr>
        <w:pStyle w:val="NoSpacing"/>
        <w:ind w:left="720" w:hanging="720"/>
        <w:jc w:val="both"/>
        <w:rPr>
          <w:rFonts w:ascii="Cambria" w:hAnsi="Cambria"/>
        </w:rPr>
      </w:pPr>
    </w:p>
    <w:p w14:paraId="43F93690" w14:textId="77777777" w:rsidR="005D2444" w:rsidRDefault="005D2444" w:rsidP="005D2444">
      <w:pPr>
        <w:pStyle w:val="NoSpacing"/>
        <w:ind w:left="720" w:hanging="720"/>
        <w:jc w:val="both"/>
        <w:rPr>
          <w:rFonts w:ascii="Cambria" w:hAnsi="Cambria"/>
        </w:rPr>
      </w:pPr>
      <w:r w:rsidRPr="00DD3E42">
        <w:rPr>
          <w:rFonts w:ascii="Cambria" w:hAnsi="Cambria"/>
        </w:rPr>
        <w:t>•</w:t>
      </w:r>
      <w:r w:rsidRPr="00DD3E42">
        <w:rPr>
          <w:rFonts w:ascii="Cambria" w:hAnsi="Cambria"/>
        </w:rPr>
        <w:tab/>
      </w:r>
      <w:r>
        <w:rPr>
          <w:rFonts w:ascii="Cambria" w:hAnsi="Cambria"/>
        </w:rPr>
        <w:t xml:space="preserve">More than 70% of primary carers who are single have no </w:t>
      </w:r>
      <w:r w:rsidRPr="00DB0ACD">
        <w:rPr>
          <w:rFonts w:ascii="Cambria" w:hAnsi="Cambria"/>
        </w:rPr>
        <w:t xml:space="preserve">paid domestic helpers to help in </w:t>
      </w:r>
      <w:r>
        <w:rPr>
          <w:rFonts w:ascii="Cambria" w:hAnsi="Cambria"/>
        </w:rPr>
        <w:t xml:space="preserve">their </w:t>
      </w:r>
      <w:r w:rsidRPr="00DB0ACD">
        <w:rPr>
          <w:rFonts w:ascii="Cambria" w:hAnsi="Cambria"/>
        </w:rPr>
        <w:t>caregiving</w:t>
      </w:r>
      <w:r>
        <w:rPr>
          <w:rFonts w:ascii="Cambria" w:hAnsi="Cambria"/>
        </w:rPr>
        <w:t xml:space="preserve"> </w:t>
      </w:r>
      <w:r w:rsidRPr="00DB0ACD">
        <w:rPr>
          <w:rFonts w:ascii="Cambria" w:hAnsi="Cambria"/>
        </w:rPr>
        <w:t xml:space="preserve">responsibilities for the person with </w:t>
      </w:r>
      <w:r>
        <w:rPr>
          <w:rFonts w:ascii="Cambria" w:hAnsi="Cambria"/>
        </w:rPr>
        <w:t>mental illness. This is in contrast to caregiving for those with dementia, where 55.88% of those single carers have one domestic helper.</w:t>
      </w:r>
    </w:p>
    <w:p w14:paraId="4AAEF872" w14:textId="77777777" w:rsidR="005D2444" w:rsidRDefault="005D2444" w:rsidP="005D2444">
      <w:pPr>
        <w:pStyle w:val="NoSpacing"/>
        <w:ind w:left="720" w:hanging="720"/>
        <w:jc w:val="both"/>
        <w:rPr>
          <w:rFonts w:ascii="Cambria" w:hAnsi="Cambria"/>
        </w:rPr>
      </w:pPr>
    </w:p>
    <w:p w14:paraId="357E07DA" w14:textId="77777777" w:rsidR="005D2444" w:rsidRDefault="005D2444" w:rsidP="005D2444">
      <w:pPr>
        <w:pStyle w:val="NoSpacing"/>
        <w:ind w:left="720" w:hanging="720"/>
        <w:jc w:val="both"/>
        <w:rPr>
          <w:rFonts w:ascii="Cambria" w:hAnsi="Cambria"/>
        </w:rPr>
      </w:pPr>
      <w:r w:rsidRPr="00DD3E42">
        <w:rPr>
          <w:rFonts w:ascii="Cambria" w:hAnsi="Cambria"/>
        </w:rPr>
        <w:t>•</w:t>
      </w:r>
      <w:r w:rsidRPr="00DD3E42">
        <w:rPr>
          <w:rFonts w:ascii="Cambria" w:hAnsi="Cambria"/>
        </w:rPr>
        <w:tab/>
      </w:r>
      <w:r>
        <w:rPr>
          <w:rFonts w:ascii="Cambria" w:hAnsi="Cambria"/>
        </w:rPr>
        <w:t xml:space="preserve">When asked for </w:t>
      </w:r>
      <w:r w:rsidRPr="00320D27">
        <w:rPr>
          <w:rFonts w:ascii="Cambria" w:hAnsi="Cambria"/>
        </w:rPr>
        <w:t xml:space="preserve">the best </w:t>
      </w:r>
      <w:r>
        <w:rPr>
          <w:rFonts w:ascii="Cambria" w:hAnsi="Cambria"/>
        </w:rPr>
        <w:t xml:space="preserve">way </w:t>
      </w:r>
      <w:proofErr w:type="gramStart"/>
      <w:r w:rsidRPr="00320D27">
        <w:rPr>
          <w:rFonts w:ascii="Cambria" w:hAnsi="Cambria"/>
        </w:rPr>
        <w:t>to directly help</w:t>
      </w:r>
      <w:proofErr w:type="gramEnd"/>
      <w:r w:rsidRPr="00320D27">
        <w:rPr>
          <w:rFonts w:ascii="Cambria" w:hAnsi="Cambria"/>
        </w:rPr>
        <w:t xml:space="preserve"> caregivers of persons with mental health</w:t>
      </w:r>
      <w:r>
        <w:rPr>
          <w:rFonts w:ascii="Cambria" w:hAnsi="Cambria"/>
        </w:rPr>
        <w:t xml:space="preserve"> i</w:t>
      </w:r>
      <w:r w:rsidRPr="00320D27">
        <w:rPr>
          <w:rFonts w:ascii="Cambria" w:hAnsi="Cambria"/>
        </w:rPr>
        <w:t>ssues</w:t>
      </w:r>
      <w:r>
        <w:rPr>
          <w:rFonts w:ascii="Cambria" w:hAnsi="Cambria"/>
        </w:rPr>
        <w:t xml:space="preserve"> including dementia, the primary caregivers and secondary caregivers resoundingly chose f</w:t>
      </w:r>
      <w:r w:rsidRPr="00320D27">
        <w:rPr>
          <w:rFonts w:ascii="Cambria" w:hAnsi="Cambria"/>
        </w:rPr>
        <w:t>inancial support</w:t>
      </w:r>
      <w:r>
        <w:rPr>
          <w:rFonts w:ascii="Cambria" w:hAnsi="Cambria"/>
        </w:rPr>
        <w:t xml:space="preserve"> and grants as the top pick.</w:t>
      </w:r>
    </w:p>
    <w:p w14:paraId="3F001940" w14:textId="77777777" w:rsidR="005D2444" w:rsidRDefault="005D2444" w:rsidP="005D2444">
      <w:pPr>
        <w:pStyle w:val="NoSpacing"/>
        <w:jc w:val="both"/>
        <w:rPr>
          <w:rFonts w:ascii="Cambria" w:hAnsi="Cambria"/>
        </w:rPr>
      </w:pPr>
    </w:p>
    <w:p w14:paraId="01D58B0A" w14:textId="77777777" w:rsidR="005D2444" w:rsidRDefault="005D2444" w:rsidP="005D2444">
      <w:pPr>
        <w:pStyle w:val="NoSpacing"/>
        <w:ind w:left="720" w:hanging="720"/>
        <w:jc w:val="both"/>
        <w:rPr>
          <w:rFonts w:ascii="Cambria" w:hAnsi="Cambria"/>
        </w:rPr>
      </w:pPr>
      <w:r w:rsidRPr="00DD3E42">
        <w:rPr>
          <w:rFonts w:ascii="Cambria" w:hAnsi="Cambria"/>
        </w:rPr>
        <w:t>•</w:t>
      </w:r>
      <w:r w:rsidRPr="00DD3E42">
        <w:rPr>
          <w:rFonts w:ascii="Cambria" w:hAnsi="Cambria"/>
        </w:rPr>
        <w:tab/>
      </w:r>
      <w:r>
        <w:rPr>
          <w:rFonts w:ascii="Cambria" w:hAnsi="Cambria"/>
        </w:rPr>
        <w:t>More than 3 in 4 (76.71%) of the general public with no connection to mental illness think the level of inclusion in everyday life of the person with mental health issues, is below 50%, closely followed by carers of those with dementia at 73.22%.</w:t>
      </w:r>
    </w:p>
    <w:p w14:paraId="7843A97D" w14:textId="77777777" w:rsidR="005D2444" w:rsidRDefault="005D2444" w:rsidP="005D2444">
      <w:pPr>
        <w:pStyle w:val="NoSpacing"/>
        <w:ind w:left="720" w:hanging="720"/>
        <w:jc w:val="both"/>
        <w:rPr>
          <w:rFonts w:ascii="Cambria" w:hAnsi="Cambria"/>
        </w:rPr>
      </w:pPr>
    </w:p>
    <w:p w14:paraId="56CA1CB8" w14:textId="77777777" w:rsidR="005D2444" w:rsidRDefault="005D2444" w:rsidP="005D2444">
      <w:pPr>
        <w:pStyle w:val="NoSpacing"/>
        <w:ind w:left="720" w:hanging="720"/>
        <w:jc w:val="both"/>
        <w:rPr>
          <w:rFonts w:ascii="Cambria" w:hAnsi="Cambria"/>
        </w:rPr>
      </w:pPr>
      <w:r w:rsidRPr="00DD3E42">
        <w:rPr>
          <w:rFonts w:ascii="Cambria" w:hAnsi="Cambria"/>
        </w:rPr>
        <w:t>•</w:t>
      </w:r>
      <w:r w:rsidRPr="00DD3E42">
        <w:rPr>
          <w:rFonts w:ascii="Cambria" w:hAnsi="Cambria"/>
        </w:rPr>
        <w:tab/>
      </w:r>
      <w:r w:rsidRPr="00146CFA">
        <w:rPr>
          <w:rFonts w:ascii="Cambria" w:hAnsi="Cambria"/>
        </w:rPr>
        <w:t xml:space="preserve">More than 4 in 10 (41.69%) carers have thought of seeking or have sought help or support for </w:t>
      </w:r>
      <w:r>
        <w:rPr>
          <w:rFonts w:ascii="Cambria" w:hAnsi="Cambria"/>
        </w:rPr>
        <w:t xml:space="preserve">their </w:t>
      </w:r>
      <w:r w:rsidRPr="00146CFA">
        <w:rPr>
          <w:rFonts w:ascii="Cambria" w:hAnsi="Cambria"/>
        </w:rPr>
        <w:t xml:space="preserve">own mental health, especially those who care for persons with mental illness </w:t>
      </w:r>
      <w:r>
        <w:rPr>
          <w:rFonts w:ascii="Cambria" w:hAnsi="Cambria"/>
        </w:rPr>
        <w:t>(</w:t>
      </w:r>
      <w:r w:rsidRPr="00146CFA">
        <w:rPr>
          <w:rFonts w:ascii="Cambria" w:hAnsi="Cambria"/>
        </w:rPr>
        <w:t>not dementia</w:t>
      </w:r>
      <w:r>
        <w:rPr>
          <w:rFonts w:ascii="Cambria" w:hAnsi="Cambria"/>
        </w:rPr>
        <w:t>)</w:t>
      </w:r>
      <w:r w:rsidRPr="00146CFA">
        <w:rPr>
          <w:rFonts w:ascii="Cambria" w:hAnsi="Cambria"/>
        </w:rPr>
        <w:t xml:space="preserve"> at 46.44%. This </w:t>
      </w:r>
      <w:r>
        <w:rPr>
          <w:rFonts w:ascii="Cambria" w:hAnsi="Cambria"/>
        </w:rPr>
        <w:t xml:space="preserve">stands </w:t>
      </w:r>
      <w:r w:rsidRPr="00146CFA">
        <w:rPr>
          <w:rFonts w:ascii="Cambria" w:hAnsi="Cambria"/>
        </w:rPr>
        <w:t xml:space="preserve">in contrast to </w:t>
      </w:r>
      <w:r>
        <w:rPr>
          <w:rFonts w:ascii="Cambria" w:hAnsi="Cambria"/>
        </w:rPr>
        <w:t xml:space="preserve">the </w:t>
      </w:r>
      <w:r w:rsidRPr="00146CFA">
        <w:rPr>
          <w:rFonts w:ascii="Cambria" w:hAnsi="Cambria"/>
        </w:rPr>
        <w:t xml:space="preserve">almost 6 in 10 </w:t>
      </w:r>
      <w:r>
        <w:rPr>
          <w:rFonts w:ascii="Cambria" w:hAnsi="Cambria"/>
        </w:rPr>
        <w:t>(</w:t>
      </w:r>
      <w:r w:rsidRPr="00146CFA">
        <w:rPr>
          <w:rFonts w:ascii="Cambria" w:hAnsi="Cambria"/>
        </w:rPr>
        <w:t>58.31%</w:t>
      </w:r>
      <w:r>
        <w:rPr>
          <w:rFonts w:ascii="Cambria" w:hAnsi="Cambria"/>
        </w:rPr>
        <w:t xml:space="preserve">) </w:t>
      </w:r>
      <w:r w:rsidRPr="00146CFA">
        <w:rPr>
          <w:rFonts w:ascii="Cambria" w:hAnsi="Cambria"/>
        </w:rPr>
        <w:t xml:space="preserve">members of the </w:t>
      </w:r>
      <w:proofErr w:type="gramStart"/>
      <w:r w:rsidRPr="00146CFA">
        <w:rPr>
          <w:rFonts w:ascii="Cambria" w:hAnsi="Cambria"/>
        </w:rPr>
        <w:t>general public</w:t>
      </w:r>
      <w:proofErr w:type="gramEnd"/>
      <w:r w:rsidRPr="00146CFA">
        <w:rPr>
          <w:rFonts w:ascii="Cambria" w:hAnsi="Cambria"/>
        </w:rPr>
        <w:t xml:space="preserve"> who </w:t>
      </w:r>
      <w:r>
        <w:rPr>
          <w:rFonts w:ascii="Cambria" w:hAnsi="Cambria"/>
        </w:rPr>
        <w:t>disagree with seeking help for their own mental health</w:t>
      </w:r>
      <w:r w:rsidRPr="00146CFA">
        <w:rPr>
          <w:rFonts w:ascii="Cambria" w:hAnsi="Cambria"/>
        </w:rPr>
        <w:t>.</w:t>
      </w:r>
      <w:r>
        <w:rPr>
          <w:rFonts w:ascii="Cambria" w:hAnsi="Cambria"/>
        </w:rPr>
        <w:t xml:space="preserve"> </w:t>
      </w:r>
      <w:r w:rsidRPr="00DD3E42">
        <w:rPr>
          <w:rFonts w:ascii="Cambria" w:hAnsi="Cambria"/>
        </w:rPr>
        <w:tab/>
      </w:r>
      <w:r>
        <w:rPr>
          <w:rFonts w:ascii="Cambria" w:hAnsi="Cambria"/>
        </w:rPr>
        <w:t xml:space="preserve">Almost 90% </w:t>
      </w:r>
      <w:r w:rsidRPr="0046260C">
        <w:rPr>
          <w:rFonts w:ascii="Cambria" w:hAnsi="Cambria"/>
        </w:rPr>
        <w:t xml:space="preserve">would be more willing to reach out and seek help/support for </w:t>
      </w:r>
      <w:r>
        <w:rPr>
          <w:rFonts w:ascii="Cambria" w:hAnsi="Cambria"/>
        </w:rPr>
        <w:t xml:space="preserve">their </w:t>
      </w:r>
      <w:r w:rsidRPr="0046260C">
        <w:rPr>
          <w:rFonts w:ascii="Cambria" w:hAnsi="Cambria"/>
        </w:rPr>
        <w:t>mental</w:t>
      </w:r>
      <w:r>
        <w:rPr>
          <w:rFonts w:ascii="Cambria" w:hAnsi="Cambria"/>
        </w:rPr>
        <w:t xml:space="preserve"> </w:t>
      </w:r>
      <w:r w:rsidRPr="0046260C">
        <w:rPr>
          <w:rFonts w:ascii="Cambria" w:hAnsi="Cambria"/>
        </w:rPr>
        <w:t xml:space="preserve">well-being if </w:t>
      </w:r>
      <w:r>
        <w:rPr>
          <w:rFonts w:ascii="Cambria" w:hAnsi="Cambria"/>
        </w:rPr>
        <w:t xml:space="preserve">their </w:t>
      </w:r>
      <w:r w:rsidRPr="0046260C">
        <w:rPr>
          <w:rFonts w:ascii="Cambria" w:hAnsi="Cambria"/>
        </w:rPr>
        <w:t>identity were</w:t>
      </w:r>
      <w:r>
        <w:rPr>
          <w:rFonts w:ascii="Cambria" w:hAnsi="Cambria"/>
        </w:rPr>
        <w:t xml:space="preserve"> anonymous.</w:t>
      </w:r>
    </w:p>
    <w:p w14:paraId="22BC9670" w14:textId="77777777" w:rsidR="005D2444" w:rsidRDefault="005D2444" w:rsidP="005D2444">
      <w:pPr>
        <w:pStyle w:val="NoSpacing"/>
        <w:ind w:left="720" w:hanging="720"/>
        <w:jc w:val="both"/>
        <w:rPr>
          <w:rFonts w:ascii="Cambria" w:hAnsi="Cambria"/>
        </w:rPr>
      </w:pPr>
    </w:p>
    <w:p w14:paraId="37E40720" w14:textId="77777777" w:rsidR="005D2444" w:rsidRDefault="005D2444" w:rsidP="005D2444">
      <w:pPr>
        <w:pStyle w:val="NoSpacing"/>
        <w:ind w:left="720" w:hanging="720"/>
        <w:jc w:val="both"/>
        <w:rPr>
          <w:rFonts w:ascii="Cambria" w:hAnsi="Cambria"/>
        </w:rPr>
      </w:pPr>
      <w:r w:rsidRPr="00DD3E42">
        <w:rPr>
          <w:rFonts w:ascii="Cambria" w:hAnsi="Cambria"/>
        </w:rPr>
        <w:t>•</w:t>
      </w:r>
      <w:r w:rsidRPr="00DD3E42">
        <w:rPr>
          <w:rFonts w:ascii="Cambria" w:hAnsi="Cambria"/>
        </w:rPr>
        <w:tab/>
      </w:r>
      <w:r>
        <w:rPr>
          <w:rFonts w:ascii="Cambria" w:hAnsi="Cambria"/>
        </w:rPr>
        <w:t xml:space="preserve">Across all primary and secondary carers, </w:t>
      </w:r>
      <w:r w:rsidRPr="008B567A">
        <w:rPr>
          <w:rFonts w:ascii="Cambria" w:hAnsi="Cambria"/>
        </w:rPr>
        <w:t>8</w:t>
      </w:r>
      <w:r>
        <w:rPr>
          <w:rFonts w:ascii="Cambria" w:hAnsi="Cambria"/>
        </w:rPr>
        <w:t>5.91</w:t>
      </w:r>
      <w:r w:rsidRPr="008B567A">
        <w:rPr>
          <w:rFonts w:ascii="Cambria" w:hAnsi="Cambria"/>
        </w:rPr>
        <w:t>%</w:t>
      </w:r>
      <w:r>
        <w:rPr>
          <w:rFonts w:ascii="Cambria" w:hAnsi="Cambria"/>
        </w:rPr>
        <w:t xml:space="preserve"> </w:t>
      </w:r>
      <w:r w:rsidRPr="008B567A">
        <w:rPr>
          <w:rFonts w:ascii="Cambria" w:hAnsi="Cambria"/>
        </w:rPr>
        <w:t>believe there is general stigma or discrimination against persons with</w:t>
      </w:r>
      <w:r>
        <w:rPr>
          <w:rFonts w:ascii="Cambria" w:hAnsi="Cambria"/>
        </w:rPr>
        <w:t xml:space="preserve"> </w:t>
      </w:r>
      <w:r w:rsidRPr="008B567A">
        <w:rPr>
          <w:rFonts w:ascii="Cambria" w:hAnsi="Cambria"/>
        </w:rPr>
        <w:t>mental health issues in Singapore</w:t>
      </w:r>
      <w:r>
        <w:rPr>
          <w:rFonts w:ascii="Cambria" w:hAnsi="Cambria"/>
        </w:rPr>
        <w:t xml:space="preserve">. This is outstripped by </w:t>
      </w:r>
      <w:r w:rsidRPr="008B567A">
        <w:rPr>
          <w:rFonts w:ascii="Cambria" w:hAnsi="Cambria"/>
        </w:rPr>
        <w:t>88.64%</w:t>
      </w:r>
      <w:r>
        <w:rPr>
          <w:rFonts w:ascii="Cambria" w:hAnsi="Cambria"/>
        </w:rPr>
        <w:t xml:space="preserve"> of the </w:t>
      </w:r>
      <w:proofErr w:type="gramStart"/>
      <w:r>
        <w:rPr>
          <w:rFonts w:ascii="Cambria" w:hAnsi="Cambria"/>
        </w:rPr>
        <w:t>general public</w:t>
      </w:r>
      <w:proofErr w:type="gramEnd"/>
      <w:r>
        <w:rPr>
          <w:rFonts w:ascii="Cambria" w:hAnsi="Cambria"/>
        </w:rPr>
        <w:t xml:space="preserve"> who think the same stigma exists.</w:t>
      </w:r>
    </w:p>
    <w:p w14:paraId="41F2388E" w14:textId="77777777" w:rsidR="005D2444" w:rsidRDefault="005D2444" w:rsidP="005D2444">
      <w:pPr>
        <w:pStyle w:val="NoSpacing"/>
        <w:ind w:left="720" w:hanging="720"/>
        <w:jc w:val="both"/>
        <w:rPr>
          <w:rFonts w:ascii="Cambria" w:hAnsi="Cambria"/>
        </w:rPr>
      </w:pPr>
    </w:p>
    <w:p w14:paraId="047088F0" w14:textId="77777777" w:rsidR="005D2444" w:rsidRDefault="005D2444" w:rsidP="005D2444">
      <w:pPr>
        <w:pStyle w:val="NoSpacing"/>
        <w:ind w:left="720" w:hanging="720"/>
        <w:jc w:val="both"/>
        <w:rPr>
          <w:rFonts w:ascii="Cambria" w:hAnsi="Cambria"/>
        </w:rPr>
      </w:pPr>
      <w:r w:rsidRPr="00DD3E42">
        <w:rPr>
          <w:rFonts w:ascii="Cambria" w:hAnsi="Cambria"/>
        </w:rPr>
        <w:t>•</w:t>
      </w:r>
      <w:r w:rsidRPr="00DD3E42">
        <w:rPr>
          <w:rFonts w:ascii="Cambria" w:hAnsi="Cambria"/>
        </w:rPr>
        <w:tab/>
      </w:r>
      <w:r>
        <w:rPr>
          <w:rFonts w:ascii="Cambria" w:hAnsi="Cambria"/>
        </w:rPr>
        <w:t xml:space="preserve">On average, primary carers of those with </w:t>
      </w:r>
      <w:r w:rsidRPr="008B567A">
        <w:rPr>
          <w:rFonts w:ascii="Cambria" w:hAnsi="Cambria"/>
        </w:rPr>
        <w:t>persons with</w:t>
      </w:r>
      <w:r>
        <w:rPr>
          <w:rFonts w:ascii="Cambria" w:hAnsi="Cambria"/>
        </w:rPr>
        <w:t xml:space="preserve"> </w:t>
      </w:r>
      <w:r w:rsidRPr="008B567A">
        <w:rPr>
          <w:rFonts w:ascii="Cambria" w:hAnsi="Cambria"/>
        </w:rPr>
        <w:t xml:space="preserve">mental health issues </w:t>
      </w:r>
      <w:r>
        <w:rPr>
          <w:rFonts w:ascii="Cambria" w:hAnsi="Cambria"/>
        </w:rPr>
        <w:t xml:space="preserve">believe the strongest in the presence of stigma, and this is no different from that held by carers of persons with dementia and secondary carers. However, it is significantly higher than that held by the </w:t>
      </w:r>
      <w:proofErr w:type="gramStart"/>
      <w:r>
        <w:rPr>
          <w:rFonts w:ascii="Cambria" w:hAnsi="Cambria"/>
        </w:rPr>
        <w:t>general public</w:t>
      </w:r>
      <w:proofErr w:type="gramEnd"/>
      <w:r>
        <w:rPr>
          <w:rFonts w:ascii="Cambria" w:hAnsi="Cambria"/>
        </w:rPr>
        <w:t xml:space="preserve">. </w:t>
      </w:r>
    </w:p>
    <w:p w14:paraId="6C42217F" w14:textId="77777777" w:rsidR="005D2444" w:rsidRDefault="005D2444" w:rsidP="005D2444">
      <w:pPr>
        <w:pStyle w:val="NoSpacing"/>
        <w:ind w:left="720" w:hanging="720"/>
        <w:jc w:val="both"/>
        <w:rPr>
          <w:rFonts w:ascii="Cambria" w:hAnsi="Cambria"/>
        </w:rPr>
      </w:pPr>
    </w:p>
    <w:p w14:paraId="400BFBD3" w14:textId="77777777" w:rsidR="005D2444" w:rsidRDefault="005D2444" w:rsidP="005D2444">
      <w:pPr>
        <w:pStyle w:val="NoSpacing"/>
        <w:ind w:left="720" w:hanging="720"/>
        <w:jc w:val="both"/>
        <w:rPr>
          <w:rFonts w:ascii="Cambria" w:hAnsi="Cambria"/>
        </w:rPr>
      </w:pPr>
      <w:r w:rsidRPr="00DD3E42">
        <w:rPr>
          <w:rFonts w:ascii="Cambria" w:hAnsi="Cambria"/>
        </w:rPr>
        <w:t>•</w:t>
      </w:r>
      <w:r w:rsidRPr="00DD3E42">
        <w:rPr>
          <w:rFonts w:ascii="Cambria" w:hAnsi="Cambria"/>
        </w:rPr>
        <w:tab/>
      </w:r>
      <w:r>
        <w:rPr>
          <w:rFonts w:ascii="Cambria" w:hAnsi="Cambria"/>
        </w:rPr>
        <w:t xml:space="preserve">Males hold a significantly more negative and stigmatic attitude against mental health issues than females. </w:t>
      </w:r>
    </w:p>
    <w:p w14:paraId="26C89CB4" w14:textId="77777777" w:rsidR="005D2444" w:rsidRDefault="005D2444" w:rsidP="005D2444">
      <w:pPr>
        <w:pStyle w:val="NoSpacing"/>
        <w:ind w:left="720" w:hanging="720"/>
        <w:jc w:val="both"/>
        <w:rPr>
          <w:rFonts w:ascii="Cambria" w:hAnsi="Cambria"/>
        </w:rPr>
      </w:pPr>
    </w:p>
    <w:p w14:paraId="79307111" w14:textId="77777777" w:rsidR="005D2444" w:rsidRDefault="005D2444" w:rsidP="005D2444">
      <w:pPr>
        <w:pStyle w:val="NoSpacing"/>
        <w:ind w:left="720" w:hanging="720"/>
        <w:jc w:val="both"/>
        <w:rPr>
          <w:rFonts w:ascii="Cambria" w:hAnsi="Cambria"/>
        </w:rPr>
      </w:pPr>
      <w:r w:rsidRPr="00DD3E42">
        <w:rPr>
          <w:rFonts w:ascii="Cambria" w:hAnsi="Cambria"/>
        </w:rPr>
        <w:lastRenderedPageBreak/>
        <w:t>•</w:t>
      </w:r>
      <w:r w:rsidRPr="00DD3E42">
        <w:rPr>
          <w:rFonts w:ascii="Cambria" w:hAnsi="Cambria"/>
        </w:rPr>
        <w:tab/>
      </w:r>
      <w:r w:rsidRPr="00E6147C">
        <w:rPr>
          <w:rFonts w:ascii="Cambria" w:hAnsi="Cambria"/>
        </w:rPr>
        <w:t>The Mental Stigma Index (MSI) is on a scale from</w:t>
      </w:r>
      <w:r>
        <w:rPr>
          <w:rFonts w:ascii="Cambria" w:hAnsi="Cambria"/>
        </w:rPr>
        <w:t xml:space="preserve"> </w:t>
      </w:r>
      <w:proofErr w:type="gramStart"/>
      <w:r w:rsidRPr="00E6147C">
        <w:rPr>
          <w:rFonts w:ascii="Cambria" w:hAnsi="Cambria"/>
        </w:rPr>
        <w:t>0</w:t>
      </w:r>
      <w:proofErr w:type="gramEnd"/>
      <w:r w:rsidRPr="00E6147C">
        <w:rPr>
          <w:rFonts w:ascii="Cambria" w:hAnsi="Cambria"/>
        </w:rPr>
        <w:t xml:space="preserve"> to 100: 100 being the most stigmatic (negative) attitude towards</w:t>
      </w:r>
      <w:r>
        <w:rPr>
          <w:rFonts w:ascii="Cambria" w:hAnsi="Cambria"/>
        </w:rPr>
        <w:t xml:space="preserve"> </w:t>
      </w:r>
      <w:r w:rsidRPr="00E6147C">
        <w:rPr>
          <w:rFonts w:ascii="Cambria" w:hAnsi="Cambria"/>
        </w:rPr>
        <w:t>mental health issues, and 0 the least stigmatic (positive).</w:t>
      </w:r>
    </w:p>
    <w:p w14:paraId="526E848C" w14:textId="77777777" w:rsidR="005D2444" w:rsidRDefault="005D2444" w:rsidP="005D2444">
      <w:pPr>
        <w:pStyle w:val="NoSpacing"/>
        <w:ind w:left="720" w:hanging="720"/>
        <w:jc w:val="both"/>
        <w:rPr>
          <w:rFonts w:ascii="Cambria" w:hAnsi="Cambria"/>
        </w:rPr>
      </w:pPr>
    </w:p>
    <w:p w14:paraId="74DFD3EF" w14:textId="77777777" w:rsidR="005D2444" w:rsidRDefault="005D2444" w:rsidP="005D2444">
      <w:pPr>
        <w:pStyle w:val="NoSpacing"/>
        <w:ind w:left="720" w:hanging="720"/>
        <w:jc w:val="both"/>
        <w:rPr>
          <w:rFonts w:ascii="Cambria" w:hAnsi="Cambria"/>
        </w:rPr>
      </w:pPr>
      <w:r>
        <w:rPr>
          <w:rFonts w:ascii="Cambria" w:hAnsi="Cambria"/>
        </w:rPr>
        <w:t>In descending order of significant effect on prevailing stigma,</w:t>
      </w:r>
    </w:p>
    <w:p w14:paraId="49D2794D" w14:textId="77777777" w:rsidR="005D2444" w:rsidRDefault="005D2444" w:rsidP="005D2444">
      <w:pPr>
        <w:pStyle w:val="NoSpacing"/>
        <w:ind w:left="720" w:hanging="720"/>
        <w:jc w:val="both"/>
        <w:rPr>
          <w:rFonts w:ascii="Cambria" w:hAnsi="Cambria"/>
        </w:rPr>
      </w:pPr>
    </w:p>
    <w:p w14:paraId="2A845405" w14:textId="77777777" w:rsidR="005D2444" w:rsidRDefault="005D2444" w:rsidP="005D2444">
      <w:pPr>
        <w:pStyle w:val="NoSpacing"/>
        <w:numPr>
          <w:ilvl w:val="0"/>
          <w:numId w:val="3"/>
        </w:numPr>
        <w:jc w:val="both"/>
        <w:rPr>
          <w:rFonts w:ascii="Cambria" w:hAnsi="Cambria"/>
        </w:rPr>
      </w:pPr>
      <w:r>
        <w:rPr>
          <w:rFonts w:ascii="Cambria" w:hAnsi="Cambria"/>
        </w:rPr>
        <w:t xml:space="preserve">AGE is strongly significant. Stigma against mental health issues rises with age. Baby-boomers are most strongly stigmatic at </w:t>
      </w:r>
      <w:proofErr w:type="gramStart"/>
      <w:r>
        <w:rPr>
          <w:rFonts w:ascii="Cambria" w:hAnsi="Cambria"/>
        </w:rPr>
        <w:t>63.87,</w:t>
      </w:r>
      <w:proofErr w:type="gramEnd"/>
      <w:r>
        <w:rPr>
          <w:rFonts w:ascii="Cambria" w:hAnsi="Cambria"/>
        </w:rPr>
        <w:t xml:space="preserve"> and significantly higher than the Gen X at 58.31, with the millennials relatively the least stigmatic at 46.10. </w:t>
      </w:r>
    </w:p>
    <w:p w14:paraId="3197FD83" w14:textId="77777777" w:rsidR="005D2444" w:rsidRDefault="005D2444" w:rsidP="005D2444">
      <w:pPr>
        <w:pStyle w:val="NoSpacing"/>
        <w:numPr>
          <w:ilvl w:val="0"/>
          <w:numId w:val="3"/>
        </w:numPr>
        <w:jc w:val="both"/>
        <w:rPr>
          <w:rFonts w:ascii="Cambria" w:hAnsi="Cambria"/>
        </w:rPr>
      </w:pPr>
      <w:r>
        <w:rPr>
          <w:rFonts w:ascii="Cambria" w:hAnsi="Cambria"/>
        </w:rPr>
        <w:t xml:space="preserve">RACE: </w:t>
      </w:r>
      <w:proofErr w:type="gramStart"/>
      <w:r>
        <w:rPr>
          <w:rFonts w:ascii="Cambria" w:hAnsi="Cambria"/>
        </w:rPr>
        <w:t>All four main races of Singapore are not</w:t>
      </w:r>
      <w:proofErr w:type="gramEnd"/>
      <w:r>
        <w:rPr>
          <w:rFonts w:ascii="Cambria" w:hAnsi="Cambria"/>
        </w:rPr>
        <w:t xml:space="preserve"> different from each other. The Chinese and Eurasians share the highest average stigma level at about 51.</w:t>
      </w:r>
    </w:p>
    <w:p w14:paraId="2EE55F2F" w14:textId="77777777" w:rsidR="005D2444" w:rsidRDefault="005D2444" w:rsidP="005D2444">
      <w:pPr>
        <w:pStyle w:val="NoSpacing"/>
        <w:numPr>
          <w:ilvl w:val="0"/>
          <w:numId w:val="3"/>
        </w:numPr>
        <w:jc w:val="both"/>
        <w:rPr>
          <w:rFonts w:ascii="Cambria" w:hAnsi="Cambria"/>
        </w:rPr>
      </w:pPr>
      <w:r>
        <w:rPr>
          <w:rFonts w:ascii="Cambria" w:hAnsi="Cambria"/>
        </w:rPr>
        <w:t xml:space="preserve">GENDER: Males (52.20) hold a significantly more negative and stigmatic attitude against mental health issues than do females (48.31). </w:t>
      </w:r>
    </w:p>
    <w:p w14:paraId="30816AB0" w14:textId="77777777" w:rsidR="005D2444" w:rsidRDefault="005D2444" w:rsidP="005D2444">
      <w:pPr>
        <w:pStyle w:val="NoSpacing"/>
        <w:numPr>
          <w:ilvl w:val="0"/>
          <w:numId w:val="3"/>
        </w:numPr>
        <w:jc w:val="both"/>
        <w:rPr>
          <w:rFonts w:ascii="Cambria" w:hAnsi="Cambria"/>
        </w:rPr>
      </w:pPr>
      <w:r>
        <w:rPr>
          <w:rFonts w:ascii="Cambria" w:hAnsi="Cambria"/>
        </w:rPr>
        <w:t>RELIGION: Half of the ten religious affiliations have stigma levels above 50, i.e. negative.</w:t>
      </w:r>
    </w:p>
    <w:p w14:paraId="6FE6A8E4" w14:textId="77777777" w:rsidR="005D2444" w:rsidRDefault="005D2444" w:rsidP="005D2444">
      <w:pPr>
        <w:pStyle w:val="NoSpacing"/>
        <w:numPr>
          <w:ilvl w:val="0"/>
          <w:numId w:val="3"/>
        </w:numPr>
        <w:jc w:val="both"/>
        <w:rPr>
          <w:rFonts w:ascii="Cambria" w:hAnsi="Cambria"/>
        </w:rPr>
      </w:pPr>
      <w:r>
        <w:rPr>
          <w:rFonts w:ascii="Cambria" w:hAnsi="Cambria"/>
        </w:rPr>
        <w:t xml:space="preserve">EDUCATION: There is a negative correlation between education and mental stigma index. The higher the educational level, the lower the stigmatic attitude on average. Those without education have the highest mental stigma index at 73.34, with junior-college holders having the least negative attitude of all education groups at 45. 21. </w:t>
      </w:r>
    </w:p>
    <w:p w14:paraId="7EEA338D" w14:textId="77777777" w:rsidR="005D2444" w:rsidRDefault="005D2444" w:rsidP="005D2444">
      <w:pPr>
        <w:pStyle w:val="NoSpacing"/>
        <w:ind w:left="1080"/>
        <w:jc w:val="both"/>
        <w:rPr>
          <w:rFonts w:ascii="Cambria" w:hAnsi="Cambria"/>
        </w:rPr>
      </w:pPr>
    </w:p>
    <w:p w14:paraId="696E7B87" w14:textId="6C410622" w:rsidR="005D2444" w:rsidRDefault="005D2444" w:rsidP="00AC4859">
      <w:pPr>
        <w:pStyle w:val="NoSpacing"/>
        <w:jc w:val="both"/>
        <w:rPr>
          <w:rFonts w:ascii="Cambria" w:hAnsi="Cambria"/>
          <w:b/>
        </w:rPr>
      </w:pPr>
    </w:p>
    <w:p w14:paraId="306BC11E" w14:textId="62015D8B" w:rsidR="00DD3E42" w:rsidRPr="005D2444" w:rsidRDefault="00DD3E42" w:rsidP="00AC4859">
      <w:pPr>
        <w:pStyle w:val="NoSpacing"/>
        <w:jc w:val="both"/>
        <w:rPr>
          <w:rFonts w:ascii="Cambria" w:hAnsi="Cambria"/>
          <w:b/>
        </w:rPr>
      </w:pPr>
      <w:r w:rsidRPr="005D2444">
        <w:rPr>
          <w:rFonts w:ascii="Cambria" w:hAnsi="Cambria"/>
          <w:b/>
        </w:rPr>
        <w:t xml:space="preserve">Background Information on </w:t>
      </w:r>
      <w:proofErr w:type="spellStart"/>
      <w:r w:rsidR="00DB14F4" w:rsidRPr="005D2444">
        <w:rPr>
          <w:rFonts w:ascii="Cambria" w:hAnsi="Cambria"/>
          <w:b/>
        </w:rPr>
        <w:t>Care</w:t>
      </w:r>
      <w:r w:rsidRPr="005D2444">
        <w:rPr>
          <w:rFonts w:ascii="Cambria" w:hAnsi="Cambria"/>
          <w:b/>
        </w:rPr>
        <w:t>.For.Me</w:t>
      </w:r>
      <w:proofErr w:type="spellEnd"/>
      <w:r w:rsidRPr="005D2444">
        <w:rPr>
          <w:rFonts w:ascii="Cambria" w:hAnsi="Cambria"/>
          <w:b/>
        </w:rPr>
        <w:t>.</w:t>
      </w:r>
    </w:p>
    <w:p w14:paraId="30DC700B" w14:textId="042D5723" w:rsidR="00DD3E42" w:rsidRPr="00DD3E42" w:rsidRDefault="00DD3E42" w:rsidP="00AC4859">
      <w:pPr>
        <w:pStyle w:val="NoSpacing"/>
        <w:jc w:val="both"/>
        <w:rPr>
          <w:rFonts w:ascii="Cambria" w:hAnsi="Cambria"/>
        </w:rPr>
      </w:pPr>
      <w:r w:rsidRPr="00DD3E42">
        <w:rPr>
          <w:rFonts w:ascii="Cambria" w:hAnsi="Cambria"/>
        </w:rPr>
        <w:t xml:space="preserve">In </w:t>
      </w:r>
      <w:r w:rsidR="00B61EAD">
        <w:rPr>
          <w:rFonts w:ascii="Cambria" w:hAnsi="Cambria"/>
        </w:rPr>
        <w:t>August 2020</w:t>
      </w:r>
      <w:r w:rsidRPr="00DD3E42">
        <w:rPr>
          <w:rFonts w:ascii="Cambria" w:hAnsi="Cambria"/>
        </w:rPr>
        <w:t xml:space="preserve">, SMU students in a unique Statistics module created by </w:t>
      </w:r>
      <w:hyperlink r:id="rId18" w:history="1">
        <w:r w:rsidRPr="005B29DA">
          <w:rPr>
            <w:rStyle w:val="Hyperlink"/>
            <w:rFonts w:ascii="Cambria" w:hAnsi="Cambria"/>
          </w:rPr>
          <w:t>Rosie Ching, Senior Lecturer of Statistics at SMU</w:t>
        </w:r>
      </w:hyperlink>
      <w:r w:rsidRPr="00DD3E42">
        <w:rPr>
          <w:rFonts w:ascii="Cambria" w:hAnsi="Cambria"/>
        </w:rPr>
        <w:t xml:space="preserve">, collaborated with the </w:t>
      </w:r>
      <w:r w:rsidR="00B61EAD">
        <w:rPr>
          <w:rFonts w:ascii="Cambria" w:hAnsi="Cambria"/>
        </w:rPr>
        <w:t xml:space="preserve">Caregivers Alliance Limited </w:t>
      </w:r>
      <w:r w:rsidRPr="00DD3E42">
        <w:rPr>
          <w:rFonts w:ascii="Cambria" w:hAnsi="Cambria"/>
        </w:rPr>
        <w:t>(</w:t>
      </w:r>
      <w:r w:rsidR="00B61EAD">
        <w:rPr>
          <w:rFonts w:ascii="Cambria" w:hAnsi="Cambria"/>
        </w:rPr>
        <w:t>CAL</w:t>
      </w:r>
      <w:r w:rsidRPr="00DD3E42">
        <w:rPr>
          <w:rFonts w:ascii="Cambria" w:hAnsi="Cambria"/>
        </w:rPr>
        <w:t>)</w:t>
      </w:r>
      <w:r w:rsidR="00B61EAD">
        <w:rPr>
          <w:rFonts w:ascii="Cambria" w:hAnsi="Cambria"/>
        </w:rPr>
        <w:t xml:space="preserve">, and Enable Asia </w:t>
      </w:r>
      <w:r w:rsidRPr="00DD3E42">
        <w:rPr>
          <w:rFonts w:ascii="Cambria" w:hAnsi="Cambria"/>
        </w:rPr>
        <w:t xml:space="preserve">on </w:t>
      </w:r>
      <w:proofErr w:type="spellStart"/>
      <w:r w:rsidR="00B61EAD">
        <w:rPr>
          <w:rFonts w:ascii="Cambria" w:hAnsi="Cambria"/>
        </w:rPr>
        <w:t>Care</w:t>
      </w:r>
      <w:r w:rsidRPr="00DD3E42">
        <w:rPr>
          <w:rFonts w:ascii="Cambria" w:hAnsi="Cambria"/>
        </w:rPr>
        <w:t>.For.Me</w:t>
      </w:r>
      <w:proofErr w:type="spellEnd"/>
      <w:r w:rsidRPr="00DD3E42">
        <w:rPr>
          <w:rFonts w:ascii="Cambria" w:hAnsi="Cambria"/>
        </w:rPr>
        <w:t xml:space="preserve">. </w:t>
      </w:r>
      <w:r w:rsidR="00B61EAD">
        <w:rPr>
          <w:rFonts w:ascii="Cambria" w:hAnsi="Cambria"/>
        </w:rPr>
        <w:t xml:space="preserve">She also had the support of the support and participation of the Singapore Association for Mental Health (SAMH). </w:t>
      </w:r>
      <w:r w:rsidRPr="00DD3E42">
        <w:rPr>
          <w:rFonts w:ascii="Cambria" w:hAnsi="Cambria"/>
        </w:rPr>
        <w:t>The study formed the bedrock of a SMU-X module undertaken by students.</w:t>
      </w:r>
    </w:p>
    <w:p w14:paraId="13C32F2A" w14:textId="3917C5EA" w:rsidR="00DD3E42" w:rsidRDefault="00DD3E42" w:rsidP="00AC4859">
      <w:pPr>
        <w:pStyle w:val="NoSpacing"/>
        <w:jc w:val="both"/>
        <w:rPr>
          <w:rFonts w:ascii="Cambria" w:hAnsi="Cambria"/>
        </w:rPr>
      </w:pPr>
    </w:p>
    <w:p w14:paraId="601081C4" w14:textId="77777777" w:rsidR="0007113D" w:rsidRPr="00DD3E42" w:rsidRDefault="0007113D" w:rsidP="00AC4859">
      <w:pPr>
        <w:pStyle w:val="NoSpacing"/>
        <w:jc w:val="both"/>
        <w:rPr>
          <w:rFonts w:ascii="Cambria" w:hAnsi="Cambria"/>
        </w:rPr>
      </w:pPr>
    </w:p>
    <w:p w14:paraId="41F51794" w14:textId="39D2A923" w:rsidR="00DD3E42" w:rsidRPr="005D2444" w:rsidRDefault="0007113D" w:rsidP="00AC4859">
      <w:pPr>
        <w:pStyle w:val="NoSpacing"/>
        <w:jc w:val="both"/>
        <w:rPr>
          <w:rFonts w:ascii="Cambria" w:hAnsi="Cambria"/>
          <w:b/>
        </w:rPr>
      </w:pPr>
      <w:r>
        <w:rPr>
          <w:rFonts w:ascii="Cambria" w:hAnsi="Cambria"/>
          <w:b/>
        </w:rPr>
        <w:t>Survey Methodology</w:t>
      </w:r>
    </w:p>
    <w:p w14:paraId="729660E1" w14:textId="17ED2624" w:rsidR="00DD3E42" w:rsidRPr="00DD3E42" w:rsidRDefault="00DD3E42" w:rsidP="00AC4859">
      <w:pPr>
        <w:pStyle w:val="NoSpacing"/>
        <w:jc w:val="both"/>
        <w:rPr>
          <w:rFonts w:ascii="Cambria" w:hAnsi="Cambria"/>
        </w:rPr>
      </w:pPr>
      <w:r w:rsidRPr="00DD3E42">
        <w:rPr>
          <w:rFonts w:ascii="Cambria" w:hAnsi="Cambria"/>
        </w:rPr>
        <w:t xml:space="preserve">Prior to the study, </w:t>
      </w:r>
      <w:r w:rsidR="00B61EAD">
        <w:rPr>
          <w:rFonts w:ascii="Cambria" w:hAnsi="Cambria"/>
        </w:rPr>
        <w:t xml:space="preserve">Rosie </w:t>
      </w:r>
      <w:r w:rsidRPr="00DD3E42">
        <w:rPr>
          <w:rFonts w:ascii="Cambria" w:hAnsi="Cambria"/>
        </w:rPr>
        <w:t xml:space="preserve">invited </w:t>
      </w:r>
      <w:r w:rsidR="00B61EAD">
        <w:rPr>
          <w:rFonts w:ascii="Cambria" w:hAnsi="Cambria"/>
        </w:rPr>
        <w:t xml:space="preserve">CAL, Enable Asia and SAMH </w:t>
      </w:r>
      <w:r w:rsidRPr="00DD3E42">
        <w:rPr>
          <w:rFonts w:ascii="Cambria" w:hAnsi="Cambria"/>
        </w:rPr>
        <w:t xml:space="preserve">to speak to her students at length about </w:t>
      </w:r>
      <w:r w:rsidR="00B61EAD">
        <w:rPr>
          <w:rFonts w:ascii="Cambria" w:hAnsi="Cambria"/>
        </w:rPr>
        <w:t>caregiving for persons with mental health issues and dementia</w:t>
      </w:r>
      <w:r w:rsidRPr="00DD3E42">
        <w:rPr>
          <w:rFonts w:ascii="Cambria" w:hAnsi="Cambria"/>
        </w:rPr>
        <w:t xml:space="preserve">. </w:t>
      </w:r>
      <w:r w:rsidR="00B61EAD">
        <w:rPr>
          <w:rFonts w:ascii="Cambria" w:hAnsi="Cambria"/>
        </w:rPr>
        <w:t xml:space="preserve">Rosie and </w:t>
      </w:r>
      <w:r w:rsidR="006B12A6">
        <w:rPr>
          <w:rFonts w:ascii="Cambria" w:hAnsi="Cambria"/>
        </w:rPr>
        <w:t xml:space="preserve">her </w:t>
      </w:r>
      <w:r w:rsidR="00B61EAD">
        <w:rPr>
          <w:rFonts w:ascii="Cambria" w:hAnsi="Cambria"/>
        </w:rPr>
        <w:t xml:space="preserve">175 </w:t>
      </w:r>
      <w:r w:rsidRPr="00DD3E42">
        <w:rPr>
          <w:rFonts w:ascii="Cambria" w:hAnsi="Cambria"/>
        </w:rPr>
        <w:t>students then organised themselves in groups</w:t>
      </w:r>
      <w:r w:rsidR="006B12A6">
        <w:rPr>
          <w:rFonts w:ascii="Cambria" w:hAnsi="Cambria"/>
        </w:rPr>
        <w:t xml:space="preserve">. Together, they </w:t>
      </w:r>
      <w:r w:rsidRPr="00DD3E42">
        <w:rPr>
          <w:rFonts w:ascii="Cambria" w:hAnsi="Cambria"/>
        </w:rPr>
        <w:t xml:space="preserve">invested more than 3 months of intense work in the study, survey and </w:t>
      </w:r>
      <w:r w:rsidR="00B61EAD">
        <w:rPr>
          <w:rFonts w:ascii="Cambria" w:hAnsi="Cambria"/>
        </w:rPr>
        <w:t xml:space="preserve">analysis, gathering </w:t>
      </w:r>
      <w:proofErr w:type="gramStart"/>
      <w:r w:rsidR="00B61EAD">
        <w:rPr>
          <w:rFonts w:ascii="Cambria" w:hAnsi="Cambria"/>
        </w:rPr>
        <w:t>a total of 6,706</w:t>
      </w:r>
      <w:proofErr w:type="gramEnd"/>
      <w:r w:rsidR="00B61EAD">
        <w:rPr>
          <w:rFonts w:ascii="Cambria" w:hAnsi="Cambria"/>
        </w:rPr>
        <w:t xml:space="preserve"> </w:t>
      </w:r>
      <w:r w:rsidRPr="00DD3E42">
        <w:rPr>
          <w:rFonts w:ascii="Cambria" w:hAnsi="Cambria"/>
        </w:rPr>
        <w:t xml:space="preserve">respondents in </w:t>
      </w:r>
      <w:r w:rsidR="00B61EAD">
        <w:rPr>
          <w:rFonts w:ascii="Cambria" w:hAnsi="Cambria"/>
        </w:rPr>
        <w:t>4</w:t>
      </w:r>
      <w:r w:rsidRPr="00DD3E42">
        <w:rPr>
          <w:rFonts w:ascii="Cambria" w:hAnsi="Cambria"/>
        </w:rPr>
        <w:t xml:space="preserve"> weeks. </w:t>
      </w:r>
    </w:p>
    <w:p w14:paraId="0E0F88F5" w14:textId="77777777" w:rsidR="00DD3E42" w:rsidRPr="00DD3E42" w:rsidRDefault="00DD3E42" w:rsidP="00AC4859">
      <w:pPr>
        <w:pStyle w:val="NoSpacing"/>
        <w:jc w:val="both"/>
        <w:rPr>
          <w:rFonts w:ascii="Cambria" w:hAnsi="Cambria"/>
        </w:rPr>
      </w:pPr>
    </w:p>
    <w:p w14:paraId="0505E42B" w14:textId="1FB04733" w:rsidR="00DD3E42" w:rsidRPr="00DD3E42" w:rsidRDefault="006B12A6" w:rsidP="00AC4859">
      <w:pPr>
        <w:pStyle w:val="NoSpacing"/>
        <w:jc w:val="both"/>
        <w:rPr>
          <w:rFonts w:ascii="Cambria" w:hAnsi="Cambria"/>
        </w:rPr>
      </w:pPr>
      <w:r>
        <w:rPr>
          <w:rFonts w:ascii="Cambria" w:hAnsi="Cambria"/>
        </w:rPr>
        <w:t xml:space="preserve">Rosie and students </w:t>
      </w:r>
      <w:r w:rsidR="00DD3E42" w:rsidRPr="00DD3E42">
        <w:rPr>
          <w:rFonts w:ascii="Cambria" w:hAnsi="Cambria"/>
        </w:rPr>
        <w:t xml:space="preserve">collected data via </w:t>
      </w:r>
      <w:r>
        <w:rPr>
          <w:rFonts w:ascii="Cambria" w:hAnsi="Cambria"/>
        </w:rPr>
        <w:t>more than 350 variables</w:t>
      </w:r>
      <w:r w:rsidR="00DD3E42" w:rsidRPr="00DD3E42">
        <w:rPr>
          <w:rFonts w:ascii="Cambria" w:hAnsi="Cambria"/>
        </w:rPr>
        <w:t xml:space="preserve">, evaluating relationships between the </w:t>
      </w:r>
      <w:r>
        <w:rPr>
          <w:rFonts w:ascii="Cambria" w:hAnsi="Cambria"/>
        </w:rPr>
        <w:t xml:space="preserve">Mental </w:t>
      </w:r>
      <w:r w:rsidR="00DD3E42" w:rsidRPr="00DD3E42">
        <w:rPr>
          <w:rFonts w:ascii="Cambria" w:hAnsi="Cambria"/>
        </w:rPr>
        <w:t>Stigma Index (</w:t>
      </w:r>
      <w:r>
        <w:rPr>
          <w:rFonts w:ascii="Cambria" w:hAnsi="Cambria"/>
        </w:rPr>
        <w:t>M</w:t>
      </w:r>
      <w:r w:rsidR="00DD3E42" w:rsidRPr="00DD3E42">
        <w:rPr>
          <w:rFonts w:ascii="Cambria" w:hAnsi="Cambria"/>
        </w:rPr>
        <w:t xml:space="preserve">SI) and </w:t>
      </w:r>
      <w:r>
        <w:rPr>
          <w:rFonts w:ascii="Cambria" w:hAnsi="Cambria"/>
        </w:rPr>
        <w:t xml:space="preserve">age, </w:t>
      </w:r>
      <w:r w:rsidRPr="00DD3E42">
        <w:rPr>
          <w:rFonts w:ascii="Cambria" w:hAnsi="Cambria"/>
        </w:rPr>
        <w:t>race</w:t>
      </w:r>
      <w:r>
        <w:rPr>
          <w:rFonts w:ascii="Cambria" w:hAnsi="Cambria"/>
        </w:rPr>
        <w:t>,</w:t>
      </w:r>
      <w:r w:rsidRPr="00DD3E42">
        <w:rPr>
          <w:rFonts w:ascii="Cambria" w:hAnsi="Cambria"/>
        </w:rPr>
        <w:t xml:space="preserve"> </w:t>
      </w:r>
      <w:r w:rsidR="00DD3E42" w:rsidRPr="00DD3E42">
        <w:rPr>
          <w:rFonts w:ascii="Cambria" w:hAnsi="Cambria"/>
        </w:rPr>
        <w:t>gender, education. The thousands of data lines subsequently underwent rigorous analysis over a</w:t>
      </w:r>
      <w:r>
        <w:rPr>
          <w:rFonts w:ascii="Cambria" w:hAnsi="Cambria"/>
        </w:rPr>
        <w:t>nother month</w:t>
      </w:r>
      <w:r w:rsidR="00DD3E42" w:rsidRPr="00DD3E42">
        <w:rPr>
          <w:rFonts w:ascii="Cambria" w:hAnsi="Cambria"/>
        </w:rPr>
        <w:t xml:space="preserve"> by </w:t>
      </w:r>
      <w:r>
        <w:rPr>
          <w:rFonts w:ascii="Cambria" w:hAnsi="Cambria"/>
        </w:rPr>
        <w:t xml:space="preserve">Rosie </w:t>
      </w:r>
      <w:r w:rsidR="00DD3E42" w:rsidRPr="00DD3E42">
        <w:rPr>
          <w:rFonts w:ascii="Cambria" w:hAnsi="Cambria"/>
        </w:rPr>
        <w:t xml:space="preserve">and her students. The </w:t>
      </w:r>
      <w:r>
        <w:rPr>
          <w:rFonts w:ascii="Cambria" w:hAnsi="Cambria"/>
        </w:rPr>
        <w:t>M</w:t>
      </w:r>
      <w:r w:rsidR="00DD3E42" w:rsidRPr="00DD3E42">
        <w:rPr>
          <w:rFonts w:ascii="Cambria" w:hAnsi="Cambria"/>
        </w:rPr>
        <w:t>SI measures an individual’s level of openness</w:t>
      </w:r>
      <w:r>
        <w:rPr>
          <w:rFonts w:ascii="Cambria" w:hAnsi="Cambria"/>
        </w:rPr>
        <w:t xml:space="preserve"> towards mental health issues</w:t>
      </w:r>
      <w:r w:rsidR="00DD3E42" w:rsidRPr="00DD3E42">
        <w:rPr>
          <w:rFonts w:ascii="Cambria" w:hAnsi="Cambria"/>
        </w:rPr>
        <w:t xml:space="preserve"> on a scale from </w:t>
      </w:r>
      <w:proofErr w:type="gramStart"/>
      <w:r w:rsidR="00DD3E42" w:rsidRPr="00DD3E42">
        <w:rPr>
          <w:rFonts w:ascii="Cambria" w:hAnsi="Cambria"/>
        </w:rPr>
        <w:t>0</w:t>
      </w:r>
      <w:proofErr w:type="gramEnd"/>
      <w:r w:rsidR="00DD3E42" w:rsidRPr="00DD3E42">
        <w:rPr>
          <w:rFonts w:ascii="Cambria" w:hAnsi="Cambria"/>
        </w:rPr>
        <w:t xml:space="preserve"> to 100, with 0 holding the least stigma and 100 having the worst stigma. </w:t>
      </w:r>
    </w:p>
    <w:p w14:paraId="1273BD0F" w14:textId="77777777" w:rsidR="006B12A6" w:rsidRDefault="006B12A6" w:rsidP="00AC4859">
      <w:pPr>
        <w:pStyle w:val="NoSpacing"/>
        <w:jc w:val="both"/>
        <w:rPr>
          <w:rFonts w:ascii="Cambria" w:hAnsi="Cambria"/>
        </w:rPr>
      </w:pPr>
    </w:p>
    <w:p w14:paraId="1D23000B" w14:textId="77777777" w:rsidR="006B12A6" w:rsidRDefault="006B12A6">
      <w:pPr>
        <w:rPr>
          <w:rFonts w:ascii="Cambria" w:hAnsi="Cambria"/>
        </w:rPr>
      </w:pPr>
      <w:r>
        <w:rPr>
          <w:rFonts w:ascii="Cambria" w:hAnsi="Cambria"/>
        </w:rPr>
        <w:br w:type="page"/>
      </w:r>
    </w:p>
    <w:p w14:paraId="2D7A3CA5" w14:textId="7F74B010" w:rsidR="00DD3E42" w:rsidRPr="005D2444" w:rsidRDefault="003E28FE" w:rsidP="00AC4859">
      <w:pPr>
        <w:pStyle w:val="NoSpacing"/>
        <w:jc w:val="both"/>
        <w:rPr>
          <w:rFonts w:ascii="Cambria" w:hAnsi="Cambria"/>
          <w:b/>
        </w:rPr>
      </w:pPr>
      <w:r w:rsidRPr="003E28FE">
        <w:rPr>
          <w:rFonts w:ascii="Cambria" w:hAnsi="Cambria"/>
          <w:b/>
          <w:u w:val="single"/>
        </w:rPr>
        <w:lastRenderedPageBreak/>
        <w:t>Annex B:</w:t>
      </w:r>
      <w:r>
        <w:rPr>
          <w:rFonts w:ascii="Cambria" w:hAnsi="Cambria"/>
          <w:b/>
        </w:rPr>
        <w:t xml:space="preserve"> </w:t>
      </w:r>
      <w:r w:rsidR="00DD3E42" w:rsidRPr="005D2444">
        <w:rPr>
          <w:rFonts w:ascii="Cambria" w:hAnsi="Cambria"/>
          <w:b/>
        </w:rPr>
        <w:t>Quotes and Testimonials:</w:t>
      </w:r>
    </w:p>
    <w:p w14:paraId="1EF464A7" w14:textId="77777777" w:rsidR="005D2444" w:rsidRPr="00DD3E42" w:rsidRDefault="005D2444" w:rsidP="00AC4859">
      <w:pPr>
        <w:pStyle w:val="NoSpacing"/>
        <w:jc w:val="both"/>
        <w:rPr>
          <w:rFonts w:ascii="Cambria" w:hAnsi="Cambria"/>
        </w:rPr>
      </w:pPr>
    </w:p>
    <w:p w14:paraId="475134D5" w14:textId="7B105D52" w:rsidR="00D504B3" w:rsidRDefault="005B29DA" w:rsidP="00AC4859">
      <w:pPr>
        <w:pStyle w:val="NoSpacing"/>
        <w:jc w:val="both"/>
        <w:rPr>
          <w:rFonts w:ascii="Cambria" w:hAnsi="Cambria"/>
        </w:rPr>
      </w:pPr>
      <w:hyperlink r:id="rId19" w:history="1">
        <w:r w:rsidR="00DD3E42" w:rsidRPr="005B29DA">
          <w:rPr>
            <w:rStyle w:val="Hyperlink"/>
            <w:rFonts w:ascii="Cambria" w:hAnsi="Cambria"/>
            <w:b/>
          </w:rPr>
          <w:t>Rosie Ching, Senior Lecturer of Statistics at SMU</w:t>
        </w:r>
      </w:hyperlink>
      <w:r w:rsidR="00DD3E42" w:rsidRPr="00DD3E42">
        <w:rPr>
          <w:rFonts w:ascii="Cambria" w:hAnsi="Cambria"/>
        </w:rPr>
        <w:t xml:space="preserve">, said: </w:t>
      </w:r>
    </w:p>
    <w:p w14:paraId="19A28480" w14:textId="11500EB7" w:rsidR="00AF47A7" w:rsidRDefault="00DD3E42" w:rsidP="00AC4859">
      <w:pPr>
        <w:pStyle w:val="NoSpacing"/>
        <w:jc w:val="both"/>
        <w:rPr>
          <w:rFonts w:ascii="Cambria" w:hAnsi="Cambria"/>
        </w:rPr>
      </w:pPr>
      <w:r w:rsidRPr="00DD3E42">
        <w:rPr>
          <w:rFonts w:ascii="Cambria" w:hAnsi="Cambria"/>
        </w:rPr>
        <w:t>“</w:t>
      </w:r>
      <w:r w:rsidR="003200D8">
        <w:rPr>
          <w:rFonts w:ascii="Cambria" w:hAnsi="Cambria"/>
        </w:rPr>
        <w:t xml:space="preserve">In October 2019, </w:t>
      </w:r>
      <w:r w:rsidRPr="00DD3E42">
        <w:rPr>
          <w:rFonts w:ascii="Cambria" w:hAnsi="Cambria"/>
        </w:rPr>
        <w:t xml:space="preserve">I </w:t>
      </w:r>
      <w:r w:rsidR="003200D8">
        <w:rPr>
          <w:rFonts w:ascii="Cambria" w:hAnsi="Cambria"/>
        </w:rPr>
        <w:t>was asked if I could explore the caregiving landscape in Singapore.</w:t>
      </w:r>
      <w:r w:rsidRPr="00DD3E42">
        <w:rPr>
          <w:rFonts w:ascii="Cambria" w:hAnsi="Cambria"/>
        </w:rPr>
        <w:t xml:space="preserve"> </w:t>
      </w:r>
      <w:r w:rsidR="003200D8">
        <w:rPr>
          <w:rFonts w:ascii="Cambria" w:hAnsi="Cambria"/>
        </w:rPr>
        <w:t xml:space="preserve">I had </w:t>
      </w:r>
      <w:r w:rsidR="00AF47A7">
        <w:rPr>
          <w:rFonts w:ascii="Cambria" w:hAnsi="Cambria"/>
        </w:rPr>
        <w:t xml:space="preserve">by then </w:t>
      </w:r>
      <w:r w:rsidR="003200D8">
        <w:rPr>
          <w:rFonts w:ascii="Cambria" w:hAnsi="Cambria"/>
        </w:rPr>
        <w:t>already planned a mental health study</w:t>
      </w:r>
      <w:r w:rsidR="00AF47A7">
        <w:rPr>
          <w:rFonts w:ascii="Cambria" w:hAnsi="Cambria"/>
        </w:rPr>
        <w:t xml:space="preserve"> but with many projects in the offing, it was tough to choose. I</w:t>
      </w:r>
      <w:r w:rsidR="003200D8">
        <w:rPr>
          <w:rFonts w:ascii="Cambria" w:hAnsi="Cambria"/>
        </w:rPr>
        <w:t xml:space="preserve">t </w:t>
      </w:r>
      <w:r w:rsidR="00AF47A7">
        <w:rPr>
          <w:rFonts w:ascii="Cambria" w:hAnsi="Cambria"/>
        </w:rPr>
        <w:t xml:space="preserve">was my own family who highlighted </w:t>
      </w:r>
      <w:r w:rsidR="00D504B3">
        <w:rPr>
          <w:rFonts w:ascii="Cambria" w:hAnsi="Cambria"/>
        </w:rPr>
        <w:t xml:space="preserve">such an important need </w:t>
      </w:r>
      <w:r w:rsidR="00AF47A7">
        <w:rPr>
          <w:rFonts w:ascii="Cambria" w:hAnsi="Cambria"/>
        </w:rPr>
        <w:t>to me, which lit the fuse to kick this into action</w:t>
      </w:r>
      <w:r w:rsidR="00D504B3">
        <w:rPr>
          <w:rFonts w:ascii="Cambria" w:hAnsi="Cambria"/>
        </w:rPr>
        <w:t xml:space="preserve"> to train the spotlight on the silent heroes behind the persons they help, understand their state of life and how they and mental health issues are perceived by themselves and the </w:t>
      </w:r>
      <w:proofErr w:type="gramStart"/>
      <w:r w:rsidR="00D504B3">
        <w:rPr>
          <w:rFonts w:ascii="Cambria" w:hAnsi="Cambria"/>
        </w:rPr>
        <w:t>general public</w:t>
      </w:r>
      <w:proofErr w:type="gramEnd"/>
      <w:r w:rsidR="003200D8">
        <w:rPr>
          <w:rFonts w:ascii="Cambria" w:hAnsi="Cambria"/>
        </w:rPr>
        <w:t xml:space="preserve">. </w:t>
      </w:r>
    </w:p>
    <w:p w14:paraId="4DACF647" w14:textId="77777777" w:rsidR="00AF47A7" w:rsidRDefault="00AF47A7" w:rsidP="00AC4859">
      <w:pPr>
        <w:pStyle w:val="NoSpacing"/>
        <w:jc w:val="both"/>
        <w:rPr>
          <w:rFonts w:ascii="Cambria" w:hAnsi="Cambria"/>
        </w:rPr>
      </w:pPr>
    </w:p>
    <w:p w14:paraId="63DB57F3" w14:textId="77777777" w:rsidR="00D504B3" w:rsidRDefault="00D504B3" w:rsidP="00AC4859">
      <w:pPr>
        <w:pStyle w:val="NoSpacing"/>
        <w:jc w:val="both"/>
        <w:rPr>
          <w:rFonts w:ascii="Cambria" w:hAnsi="Cambria"/>
        </w:rPr>
      </w:pPr>
      <w:r>
        <w:rPr>
          <w:rFonts w:ascii="Cambria" w:hAnsi="Cambria"/>
        </w:rPr>
        <w:t xml:space="preserve">Alongside mental illnesses, I included dementia, also a mental illness. </w:t>
      </w:r>
      <w:r w:rsidR="00AF47A7">
        <w:rPr>
          <w:rFonts w:ascii="Cambria" w:hAnsi="Cambria"/>
        </w:rPr>
        <w:t xml:space="preserve">Over the years, </w:t>
      </w:r>
      <w:proofErr w:type="gramStart"/>
      <w:r w:rsidR="00AF47A7" w:rsidRPr="00DD3E42">
        <w:rPr>
          <w:rFonts w:ascii="Cambria" w:hAnsi="Cambria"/>
        </w:rPr>
        <w:t>I’ve</w:t>
      </w:r>
      <w:proofErr w:type="gramEnd"/>
      <w:r w:rsidR="00AF47A7" w:rsidRPr="00DD3E42">
        <w:rPr>
          <w:rFonts w:ascii="Cambria" w:hAnsi="Cambria"/>
        </w:rPr>
        <w:t xml:space="preserve"> </w:t>
      </w:r>
      <w:r w:rsidR="00AF47A7">
        <w:rPr>
          <w:rFonts w:ascii="Cambria" w:hAnsi="Cambria"/>
        </w:rPr>
        <w:t xml:space="preserve">had many </w:t>
      </w:r>
      <w:r w:rsidR="00AF47A7" w:rsidRPr="00DD3E42">
        <w:rPr>
          <w:rFonts w:ascii="Cambria" w:hAnsi="Cambria"/>
        </w:rPr>
        <w:t xml:space="preserve">students sharing </w:t>
      </w:r>
      <w:r w:rsidR="00AF47A7">
        <w:rPr>
          <w:rFonts w:ascii="Cambria" w:hAnsi="Cambria"/>
        </w:rPr>
        <w:t xml:space="preserve">deeply with me personal stories of their mental challenges with family, friends, </w:t>
      </w:r>
      <w:r w:rsidR="00DD3E42" w:rsidRPr="00DD3E42">
        <w:rPr>
          <w:rFonts w:ascii="Cambria" w:hAnsi="Cambria"/>
        </w:rPr>
        <w:t xml:space="preserve">of their </w:t>
      </w:r>
      <w:r w:rsidR="00AF47A7">
        <w:rPr>
          <w:rFonts w:ascii="Cambria" w:hAnsi="Cambria"/>
        </w:rPr>
        <w:t xml:space="preserve">close </w:t>
      </w:r>
      <w:r>
        <w:rPr>
          <w:rFonts w:ascii="Cambria" w:hAnsi="Cambria"/>
        </w:rPr>
        <w:t xml:space="preserve">relatives </w:t>
      </w:r>
      <w:r w:rsidR="00DD3E42" w:rsidRPr="00DD3E42">
        <w:rPr>
          <w:rFonts w:ascii="Cambria" w:hAnsi="Cambria"/>
        </w:rPr>
        <w:t>with dementia</w:t>
      </w:r>
      <w:r w:rsidR="00AF47A7">
        <w:rPr>
          <w:rFonts w:ascii="Cambria" w:hAnsi="Cambria"/>
        </w:rPr>
        <w:t>: my ears are always theirs</w:t>
      </w:r>
      <w:r w:rsidR="00DD3E42" w:rsidRPr="00DD3E42">
        <w:rPr>
          <w:rFonts w:ascii="Cambria" w:hAnsi="Cambria"/>
        </w:rPr>
        <w:t xml:space="preserve">. </w:t>
      </w:r>
      <w:r>
        <w:rPr>
          <w:rFonts w:ascii="Cambria" w:hAnsi="Cambria"/>
        </w:rPr>
        <w:t xml:space="preserve">Even at this moment, I have students who suffer from severe depression who reach out to me. </w:t>
      </w:r>
      <w:r w:rsidR="00DD3E42" w:rsidRPr="00DD3E42">
        <w:rPr>
          <w:rFonts w:ascii="Cambria" w:hAnsi="Cambria"/>
        </w:rPr>
        <w:t xml:space="preserve">My own beloved great-grandmother died of </w:t>
      </w:r>
      <w:r>
        <w:rPr>
          <w:rFonts w:ascii="Cambria" w:hAnsi="Cambria"/>
        </w:rPr>
        <w:t xml:space="preserve">Alzheimer’s disease </w:t>
      </w:r>
      <w:r w:rsidR="00DD3E42" w:rsidRPr="00DD3E42">
        <w:rPr>
          <w:rFonts w:ascii="Cambria" w:hAnsi="Cambria"/>
        </w:rPr>
        <w:t>when I was a</w:t>
      </w:r>
      <w:r>
        <w:rPr>
          <w:rFonts w:ascii="Cambria" w:hAnsi="Cambria"/>
        </w:rPr>
        <w:t xml:space="preserve"> student</w:t>
      </w:r>
      <w:r w:rsidR="00DD3E42" w:rsidRPr="00DD3E42">
        <w:rPr>
          <w:rFonts w:ascii="Cambria" w:hAnsi="Cambria"/>
        </w:rPr>
        <w:t xml:space="preserve">. </w:t>
      </w:r>
    </w:p>
    <w:p w14:paraId="0B871351" w14:textId="77777777" w:rsidR="00D504B3" w:rsidRDefault="00D504B3" w:rsidP="00AC4859">
      <w:pPr>
        <w:pStyle w:val="NoSpacing"/>
        <w:jc w:val="both"/>
        <w:rPr>
          <w:rFonts w:ascii="Cambria" w:hAnsi="Cambria"/>
        </w:rPr>
      </w:pPr>
    </w:p>
    <w:p w14:paraId="45755FDB" w14:textId="615B942B" w:rsidR="00DD3E42" w:rsidRPr="00DD3E42" w:rsidRDefault="00DD3E42" w:rsidP="00AC4859">
      <w:pPr>
        <w:pStyle w:val="NoSpacing"/>
        <w:jc w:val="both"/>
        <w:rPr>
          <w:rFonts w:ascii="Cambria" w:hAnsi="Cambria"/>
        </w:rPr>
      </w:pPr>
      <w:r w:rsidRPr="00DD3E42">
        <w:rPr>
          <w:rFonts w:ascii="Cambria" w:hAnsi="Cambria"/>
        </w:rPr>
        <w:t xml:space="preserve">I am deeply grateful to my students </w:t>
      </w:r>
      <w:r w:rsidR="00AF47A7">
        <w:rPr>
          <w:rFonts w:ascii="Cambria" w:hAnsi="Cambria"/>
        </w:rPr>
        <w:t xml:space="preserve">both senior and current, </w:t>
      </w:r>
      <w:r w:rsidRPr="00DD3E42">
        <w:rPr>
          <w:rFonts w:ascii="Cambria" w:hAnsi="Cambria"/>
        </w:rPr>
        <w:t xml:space="preserve">for toiling alongside me in this massive </w:t>
      </w:r>
      <w:proofErr w:type="spellStart"/>
      <w:r w:rsidR="00AF47A7">
        <w:rPr>
          <w:rFonts w:ascii="Cambria" w:hAnsi="Cambria"/>
        </w:rPr>
        <w:t>Care</w:t>
      </w:r>
      <w:r w:rsidRPr="00DD3E42">
        <w:rPr>
          <w:rFonts w:ascii="Cambria" w:hAnsi="Cambria"/>
        </w:rPr>
        <w:t>.For.Me</w:t>
      </w:r>
      <w:proofErr w:type="spellEnd"/>
      <w:r w:rsidRPr="00DD3E42">
        <w:rPr>
          <w:rFonts w:ascii="Cambria" w:hAnsi="Cambria"/>
        </w:rPr>
        <w:t xml:space="preserve">. </w:t>
      </w:r>
      <w:proofErr w:type="gramStart"/>
      <w:r w:rsidRPr="00DD3E42">
        <w:rPr>
          <w:rFonts w:ascii="Cambria" w:hAnsi="Cambria"/>
        </w:rPr>
        <w:t>project</w:t>
      </w:r>
      <w:proofErr w:type="gramEnd"/>
      <w:r w:rsidR="00AF47A7">
        <w:rPr>
          <w:rFonts w:ascii="Cambria" w:hAnsi="Cambria"/>
        </w:rPr>
        <w:t xml:space="preserve">, which was </w:t>
      </w:r>
      <w:r w:rsidR="00D504B3">
        <w:rPr>
          <w:rFonts w:ascii="Cambria" w:hAnsi="Cambria"/>
        </w:rPr>
        <w:t xml:space="preserve">doubly </w:t>
      </w:r>
      <w:r w:rsidR="00AF47A7">
        <w:rPr>
          <w:rFonts w:ascii="Cambria" w:hAnsi="Cambria"/>
        </w:rPr>
        <w:t>painful and difficult in COVID-19 era</w:t>
      </w:r>
      <w:r w:rsidRPr="00DD3E42">
        <w:rPr>
          <w:rFonts w:ascii="Cambria" w:hAnsi="Cambria"/>
        </w:rPr>
        <w:t xml:space="preserve">. It has </w:t>
      </w:r>
      <w:r w:rsidR="00AF47A7">
        <w:rPr>
          <w:rFonts w:ascii="Cambria" w:hAnsi="Cambria"/>
        </w:rPr>
        <w:t xml:space="preserve">torn wide open the veil over things </w:t>
      </w:r>
      <w:r w:rsidRPr="00DD3E42">
        <w:rPr>
          <w:rFonts w:ascii="Cambria" w:hAnsi="Cambria"/>
        </w:rPr>
        <w:t xml:space="preserve">not openly discussed nor well understood but which exerts one of the most onerous </w:t>
      </w:r>
      <w:r w:rsidR="00A637FA">
        <w:rPr>
          <w:rFonts w:ascii="Cambria" w:hAnsi="Cambria"/>
        </w:rPr>
        <w:t xml:space="preserve">and immeasurable </w:t>
      </w:r>
      <w:r w:rsidRPr="00DD3E42">
        <w:rPr>
          <w:rFonts w:ascii="Cambria" w:hAnsi="Cambria"/>
        </w:rPr>
        <w:t xml:space="preserve">burdens </w:t>
      </w:r>
      <w:r w:rsidR="00A637FA">
        <w:rPr>
          <w:rFonts w:ascii="Cambria" w:hAnsi="Cambria"/>
        </w:rPr>
        <w:t>in caregiving</w:t>
      </w:r>
      <w:r w:rsidRPr="00DD3E42">
        <w:rPr>
          <w:rFonts w:ascii="Cambria" w:hAnsi="Cambria"/>
        </w:rPr>
        <w:t xml:space="preserve">. I </w:t>
      </w:r>
      <w:r w:rsidR="00D504B3">
        <w:rPr>
          <w:rFonts w:ascii="Cambria" w:hAnsi="Cambria"/>
        </w:rPr>
        <w:t xml:space="preserve">feel </w:t>
      </w:r>
      <w:r w:rsidRPr="00DD3E42">
        <w:rPr>
          <w:rFonts w:ascii="Cambria" w:hAnsi="Cambria"/>
        </w:rPr>
        <w:t xml:space="preserve">privileged to have worked </w:t>
      </w:r>
      <w:r w:rsidR="00A637FA">
        <w:rPr>
          <w:rFonts w:ascii="Cambria" w:hAnsi="Cambria"/>
        </w:rPr>
        <w:t xml:space="preserve">on this </w:t>
      </w:r>
      <w:r w:rsidR="00D504B3">
        <w:rPr>
          <w:rFonts w:ascii="Cambria" w:hAnsi="Cambria"/>
        </w:rPr>
        <w:t xml:space="preserve">to serve </w:t>
      </w:r>
      <w:r w:rsidR="00A637FA">
        <w:rPr>
          <w:rFonts w:ascii="Cambria" w:hAnsi="Cambria"/>
        </w:rPr>
        <w:t xml:space="preserve">Caregivers Alliance </w:t>
      </w:r>
      <w:r w:rsidR="00D504B3">
        <w:rPr>
          <w:rFonts w:ascii="Cambria" w:hAnsi="Cambria"/>
        </w:rPr>
        <w:t>L</w:t>
      </w:r>
      <w:r w:rsidR="00A637FA">
        <w:rPr>
          <w:rFonts w:ascii="Cambria" w:hAnsi="Cambria"/>
        </w:rPr>
        <w:t xml:space="preserve">imited, Enable Asia and Singapore Association for Mental Health. We hope our </w:t>
      </w:r>
      <w:r w:rsidRPr="00DD3E42">
        <w:rPr>
          <w:rFonts w:ascii="Cambria" w:hAnsi="Cambria"/>
        </w:rPr>
        <w:t>statistics will spark greater understanding</w:t>
      </w:r>
      <w:r w:rsidR="00A637FA">
        <w:rPr>
          <w:rFonts w:ascii="Cambria" w:hAnsi="Cambria"/>
        </w:rPr>
        <w:t xml:space="preserve"> of our caregivers, </w:t>
      </w:r>
      <w:r w:rsidR="00D504B3">
        <w:rPr>
          <w:rFonts w:ascii="Cambria" w:hAnsi="Cambria"/>
        </w:rPr>
        <w:t xml:space="preserve">or </w:t>
      </w:r>
      <w:r w:rsidR="00A637FA">
        <w:rPr>
          <w:rFonts w:ascii="Cambria" w:hAnsi="Cambria"/>
        </w:rPr>
        <w:t>carers as I prefer calling them</w:t>
      </w:r>
      <w:r w:rsidRPr="00DD3E42">
        <w:rPr>
          <w:rFonts w:ascii="Cambria" w:hAnsi="Cambria"/>
        </w:rPr>
        <w:t>, and improvement</w:t>
      </w:r>
      <w:r w:rsidR="00A637FA">
        <w:rPr>
          <w:rFonts w:ascii="Cambria" w:hAnsi="Cambria"/>
        </w:rPr>
        <w:t xml:space="preserve"> to their well-being</w:t>
      </w:r>
      <w:r w:rsidRPr="00DD3E42">
        <w:rPr>
          <w:rFonts w:ascii="Cambria" w:hAnsi="Cambria"/>
        </w:rPr>
        <w:t>.”</w:t>
      </w:r>
    </w:p>
    <w:p w14:paraId="42EB2D33" w14:textId="77777777" w:rsidR="00DD3E42" w:rsidRPr="00DD3E42" w:rsidRDefault="00DD3E42" w:rsidP="00AC4859">
      <w:pPr>
        <w:pStyle w:val="NoSpacing"/>
        <w:jc w:val="both"/>
        <w:rPr>
          <w:rFonts w:ascii="Cambria" w:hAnsi="Cambria"/>
        </w:rPr>
      </w:pPr>
    </w:p>
    <w:p w14:paraId="3366D80C" w14:textId="5B9183CA" w:rsidR="006949DC" w:rsidRDefault="006949DC" w:rsidP="00AC4859">
      <w:pPr>
        <w:pStyle w:val="NoSpacing"/>
        <w:jc w:val="both"/>
        <w:rPr>
          <w:rFonts w:ascii="Cambria" w:hAnsi="Cambria"/>
        </w:rPr>
      </w:pPr>
    </w:p>
    <w:p w14:paraId="316ACEF1" w14:textId="77777777" w:rsidR="00ED2D4E" w:rsidRDefault="006949DC" w:rsidP="00ED2D4E">
      <w:pPr>
        <w:pStyle w:val="NoSpacing"/>
        <w:jc w:val="both"/>
        <w:rPr>
          <w:rFonts w:ascii="Cambria" w:hAnsi="Cambria"/>
        </w:rPr>
      </w:pPr>
      <w:r w:rsidRPr="00FB5BEF">
        <w:rPr>
          <w:rFonts w:ascii="Cambria" w:hAnsi="Cambria"/>
          <w:b/>
        </w:rPr>
        <w:t>Tee Rui Kiat, a 2</w:t>
      </w:r>
      <w:r w:rsidR="00ED2D4E" w:rsidRPr="00FB5BEF">
        <w:rPr>
          <w:rFonts w:ascii="Cambria" w:hAnsi="Cambria"/>
          <w:b/>
        </w:rPr>
        <w:t>2</w:t>
      </w:r>
      <w:r w:rsidRPr="00FB5BEF">
        <w:rPr>
          <w:rFonts w:ascii="Cambria" w:hAnsi="Cambria"/>
          <w:b/>
        </w:rPr>
        <w:t xml:space="preserve">-year-old undergraduate from SMU’s </w:t>
      </w:r>
      <w:r w:rsidR="00ED2D4E" w:rsidRPr="00FB5BEF">
        <w:rPr>
          <w:rFonts w:ascii="Cambria" w:hAnsi="Cambria"/>
          <w:b/>
        </w:rPr>
        <w:t xml:space="preserve">Lee Kong Chian </w:t>
      </w:r>
      <w:r w:rsidRPr="00FB5BEF">
        <w:rPr>
          <w:rFonts w:ascii="Cambria" w:hAnsi="Cambria"/>
          <w:b/>
        </w:rPr>
        <w:t xml:space="preserve">School of </w:t>
      </w:r>
      <w:r w:rsidR="00ED2D4E" w:rsidRPr="00FB5BEF">
        <w:rPr>
          <w:rFonts w:ascii="Cambria" w:hAnsi="Cambria"/>
          <w:b/>
        </w:rPr>
        <w:t>Business</w:t>
      </w:r>
      <w:r w:rsidRPr="006949DC">
        <w:rPr>
          <w:rFonts w:ascii="Cambria" w:hAnsi="Cambria"/>
        </w:rPr>
        <w:t xml:space="preserve">, said: </w:t>
      </w:r>
    </w:p>
    <w:p w14:paraId="18FFECD3" w14:textId="77777777" w:rsidR="00ED2D4E" w:rsidRDefault="00ED2D4E" w:rsidP="00ED2D4E">
      <w:pPr>
        <w:pStyle w:val="NoSpacing"/>
        <w:jc w:val="both"/>
        <w:rPr>
          <w:rFonts w:ascii="Cambria" w:hAnsi="Cambria"/>
        </w:rPr>
      </w:pPr>
    </w:p>
    <w:p w14:paraId="1BBAD904" w14:textId="50740270" w:rsidR="00F2778A" w:rsidRDefault="006949DC" w:rsidP="00AC4859">
      <w:pPr>
        <w:pStyle w:val="NoSpacing"/>
        <w:jc w:val="both"/>
        <w:rPr>
          <w:rFonts w:ascii="Cambria" w:hAnsi="Cambria"/>
        </w:rPr>
      </w:pPr>
      <w:r w:rsidRPr="006949DC">
        <w:rPr>
          <w:rFonts w:ascii="Cambria" w:hAnsi="Cambria"/>
        </w:rPr>
        <w:t>“</w:t>
      </w:r>
      <w:r w:rsidR="00ED2D4E" w:rsidRPr="00ED2D4E">
        <w:rPr>
          <w:rFonts w:ascii="Cambria" w:hAnsi="Cambria"/>
        </w:rPr>
        <w:t xml:space="preserve">This </w:t>
      </w:r>
      <w:proofErr w:type="spellStart"/>
      <w:r w:rsidR="00ED2D4E" w:rsidRPr="00ED2D4E">
        <w:rPr>
          <w:rFonts w:ascii="Cambria" w:hAnsi="Cambria"/>
        </w:rPr>
        <w:t>Care.For.Me</w:t>
      </w:r>
      <w:proofErr w:type="spellEnd"/>
      <w:r w:rsidR="00ED2D4E" w:rsidRPr="00ED2D4E">
        <w:rPr>
          <w:rFonts w:ascii="Cambria" w:hAnsi="Cambria"/>
        </w:rPr>
        <w:t xml:space="preserve"> journey could not come at a better time. Why do I say this</w:t>
      </w:r>
      <w:r w:rsidR="0038260B">
        <w:rPr>
          <w:rFonts w:ascii="Cambria" w:hAnsi="Cambria"/>
        </w:rPr>
        <w:t>?</w:t>
      </w:r>
      <w:r w:rsidR="00ED2D4E" w:rsidRPr="00ED2D4E">
        <w:rPr>
          <w:rFonts w:ascii="Cambria" w:hAnsi="Cambria"/>
        </w:rPr>
        <w:t xml:space="preserve"> My</w:t>
      </w:r>
      <w:r w:rsidR="00567A1E">
        <w:rPr>
          <w:rFonts w:ascii="Cambria" w:hAnsi="Cambria"/>
        </w:rPr>
        <w:t xml:space="preserve"> </w:t>
      </w:r>
      <w:r w:rsidR="00ED2D4E" w:rsidRPr="00ED2D4E">
        <w:rPr>
          <w:rFonts w:ascii="Cambria" w:hAnsi="Cambria"/>
        </w:rPr>
        <w:t>mum recently, due to work issues, ha</w:t>
      </w:r>
      <w:r w:rsidR="00567A1E">
        <w:rPr>
          <w:rFonts w:ascii="Cambria" w:hAnsi="Cambria"/>
        </w:rPr>
        <w:t>s</w:t>
      </w:r>
      <w:r w:rsidR="00ED2D4E" w:rsidRPr="00ED2D4E">
        <w:rPr>
          <w:rFonts w:ascii="Cambria" w:hAnsi="Cambria"/>
        </w:rPr>
        <w:t xml:space="preserve"> not been the </w:t>
      </w:r>
      <w:r w:rsidR="00ED2D4E">
        <w:rPr>
          <w:rFonts w:ascii="Cambria" w:hAnsi="Cambria"/>
        </w:rPr>
        <w:t>healthiest</w:t>
      </w:r>
      <w:r w:rsidR="00ED2D4E" w:rsidRPr="00ED2D4E">
        <w:rPr>
          <w:rFonts w:ascii="Cambria" w:hAnsi="Cambria"/>
        </w:rPr>
        <w:t xml:space="preserve"> mentally. </w:t>
      </w:r>
      <w:r w:rsidR="00567A1E">
        <w:rPr>
          <w:rFonts w:ascii="Cambria" w:hAnsi="Cambria"/>
        </w:rPr>
        <w:t xml:space="preserve">This </w:t>
      </w:r>
      <w:r w:rsidR="00ED2D4E" w:rsidRPr="00ED2D4E">
        <w:rPr>
          <w:rFonts w:ascii="Cambria" w:hAnsi="Cambria"/>
        </w:rPr>
        <w:t xml:space="preserve">escalated closer to the end of the project and I had </w:t>
      </w:r>
      <w:proofErr w:type="gramStart"/>
      <w:r w:rsidR="00ED2D4E" w:rsidRPr="00ED2D4E">
        <w:rPr>
          <w:rFonts w:ascii="Cambria" w:hAnsi="Cambria"/>
        </w:rPr>
        <w:t>to quickly take</w:t>
      </w:r>
      <w:proofErr w:type="gramEnd"/>
      <w:r w:rsidR="00ED2D4E" w:rsidRPr="00ED2D4E">
        <w:rPr>
          <w:rFonts w:ascii="Cambria" w:hAnsi="Cambria"/>
        </w:rPr>
        <w:t xml:space="preserve"> on the role of a caregiver to my mother. </w:t>
      </w:r>
      <w:r w:rsidR="00ED2D4E">
        <w:rPr>
          <w:rFonts w:ascii="Cambria" w:hAnsi="Cambria"/>
        </w:rPr>
        <w:t>T</w:t>
      </w:r>
      <w:r w:rsidR="00ED2D4E" w:rsidRPr="00ED2D4E">
        <w:rPr>
          <w:rFonts w:ascii="Cambria" w:hAnsi="Cambria"/>
        </w:rPr>
        <w:t xml:space="preserve">hrough this project, I have learnt how to handle such issues and </w:t>
      </w:r>
      <w:r w:rsidR="00ED2D4E">
        <w:rPr>
          <w:rFonts w:ascii="Cambria" w:hAnsi="Cambria"/>
        </w:rPr>
        <w:t xml:space="preserve">care </w:t>
      </w:r>
      <w:r w:rsidR="00567A1E">
        <w:rPr>
          <w:rFonts w:ascii="Cambria" w:hAnsi="Cambria"/>
        </w:rPr>
        <w:t xml:space="preserve">for </w:t>
      </w:r>
      <w:r w:rsidR="00ED2D4E">
        <w:rPr>
          <w:rFonts w:ascii="Cambria" w:hAnsi="Cambria"/>
        </w:rPr>
        <w:t xml:space="preserve">her, </w:t>
      </w:r>
      <w:r w:rsidR="00ED2D4E" w:rsidRPr="00ED2D4E">
        <w:rPr>
          <w:rFonts w:ascii="Cambria" w:hAnsi="Cambria"/>
        </w:rPr>
        <w:t xml:space="preserve">encouraging her to seek help by professionals – something I would not have done previously due to the stigma that surrounds people with mental health issues. Even though I have not </w:t>
      </w:r>
      <w:r w:rsidR="00ED2D4E">
        <w:rPr>
          <w:rFonts w:ascii="Cambria" w:hAnsi="Cambria"/>
        </w:rPr>
        <w:t>felt the burn</w:t>
      </w:r>
      <w:r w:rsidR="00ED2D4E" w:rsidRPr="00ED2D4E">
        <w:rPr>
          <w:rFonts w:ascii="Cambria" w:hAnsi="Cambria"/>
        </w:rPr>
        <w:t>out yet, my dad has seen better days and all I can do is to be there for him. As I pen this</w:t>
      </w:r>
      <w:r w:rsidR="00ED2D4E">
        <w:rPr>
          <w:rFonts w:ascii="Cambria" w:hAnsi="Cambria"/>
        </w:rPr>
        <w:t xml:space="preserve">, tears are forming. </w:t>
      </w:r>
      <w:r w:rsidR="00ED2D4E" w:rsidRPr="00ED2D4E">
        <w:rPr>
          <w:rFonts w:ascii="Cambria" w:hAnsi="Cambria"/>
        </w:rPr>
        <w:t xml:space="preserve">Therefore, </w:t>
      </w:r>
      <w:proofErr w:type="gramStart"/>
      <w:r w:rsidR="00ED2D4E" w:rsidRPr="00ED2D4E">
        <w:rPr>
          <w:rFonts w:ascii="Cambria" w:hAnsi="Cambria"/>
        </w:rPr>
        <w:t>from the bottom of my heart</w:t>
      </w:r>
      <w:proofErr w:type="gramEnd"/>
      <w:r w:rsidR="00ED2D4E" w:rsidRPr="00ED2D4E">
        <w:rPr>
          <w:rFonts w:ascii="Cambria" w:hAnsi="Cambria"/>
        </w:rPr>
        <w:t xml:space="preserve">, thank you Ms. Ching. Thank you for putting us through this project and letting me learn about mental health and how we can actually care for our caregivers, who </w:t>
      </w:r>
      <w:proofErr w:type="gramStart"/>
      <w:r w:rsidR="00ED2D4E" w:rsidRPr="00ED2D4E">
        <w:rPr>
          <w:rFonts w:ascii="Cambria" w:hAnsi="Cambria"/>
        </w:rPr>
        <w:t>are often overlooked</w:t>
      </w:r>
      <w:proofErr w:type="gramEnd"/>
      <w:r w:rsidR="00ED2D4E" w:rsidRPr="00ED2D4E">
        <w:rPr>
          <w:rFonts w:ascii="Cambria" w:hAnsi="Cambria"/>
        </w:rPr>
        <w:t>. I have definitely become a better person through this</w:t>
      </w:r>
      <w:r w:rsidR="00ED2D4E">
        <w:rPr>
          <w:rFonts w:ascii="Cambria" w:hAnsi="Cambria"/>
        </w:rPr>
        <w:t>,</w:t>
      </w:r>
      <w:r w:rsidR="00ED2D4E" w:rsidRPr="00ED2D4E">
        <w:rPr>
          <w:rFonts w:ascii="Cambria" w:hAnsi="Cambria"/>
        </w:rPr>
        <w:t xml:space="preserve"> one definitely being less stigmatic and will remember the lessons you</w:t>
      </w:r>
      <w:r w:rsidR="00ED2D4E">
        <w:rPr>
          <w:rFonts w:ascii="Cambria" w:hAnsi="Cambria"/>
        </w:rPr>
        <w:t xml:space="preserve"> have taught us through it all.</w:t>
      </w:r>
      <w:r w:rsidRPr="006949DC">
        <w:rPr>
          <w:rFonts w:ascii="Cambria" w:hAnsi="Cambria"/>
        </w:rPr>
        <w:t>”</w:t>
      </w:r>
    </w:p>
    <w:p w14:paraId="09A35D34" w14:textId="77777777" w:rsidR="00F2778A" w:rsidRPr="00DD3E42" w:rsidRDefault="00F2778A" w:rsidP="00AC4859">
      <w:pPr>
        <w:pStyle w:val="NoSpacing"/>
        <w:jc w:val="both"/>
        <w:rPr>
          <w:rFonts w:ascii="Cambria" w:hAnsi="Cambria"/>
        </w:rPr>
      </w:pPr>
    </w:p>
    <w:p w14:paraId="3970AAB6" w14:textId="77777777" w:rsidR="00DD3E42" w:rsidRPr="00DD3E42" w:rsidRDefault="00DD3E42" w:rsidP="00AC4859">
      <w:pPr>
        <w:pStyle w:val="NoSpacing"/>
        <w:jc w:val="both"/>
        <w:rPr>
          <w:rFonts w:ascii="Cambria" w:hAnsi="Cambria"/>
        </w:rPr>
      </w:pPr>
    </w:p>
    <w:p w14:paraId="4291A714" w14:textId="0D0D5139" w:rsidR="00DD3E42" w:rsidRPr="00DD3E42" w:rsidRDefault="00DD3E42" w:rsidP="00AC4859">
      <w:pPr>
        <w:pStyle w:val="NoSpacing"/>
        <w:jc w:val="both"/>
        <w:rPr>
          <w:rFonts w:ascii="Cambria" w:hAnsi="Cambria"/>
        </w:rPr>
      </w:pPr>
    </w:p>
    <w:p w14:paraId="1003CC97" w14:textId="77777777" w:rsidR="00DD3E42" w:rsidRPr="00DD3E42" w:rsidRDefault="00DD3E42" w:rsidP="00AC4859">
      <w:pPr>
        <w:pStyle w:val="NoSpacing"/>
        <w:jc w:val="both"/>
        <w:rPr>
          <w:rFonts w:ascii="Cambria" w:hAnsi="Cambria"/>
        </w:rPr>
      </w:pPr>
    </w:p>
    <w:p w14:paraId="7DC99E76" w14:textId="77777777" w:rsidR="00DD3E42" w:rsidRPr="00DD3E42" w:rsidRDefault="00DD3E42" w:rsidP="00AC4859">
      <w:pPr>
        <w:pStyle w:val="NoSpacing"/>
        <w:jc w:val="both"/>
        <w:rPr>
          <w:rFonts w:ascii="Cambria" w:hAnsi="Cambria"/>
        </w:rPr>
      </w:pPr>
      <w:r w:rsidRPr="00DD3E42">
        <w:rPr>
          <w:rFonts w:ascii="Cambria" w:hAnsi="Cambria"/>
        </w:rPr>
        <w:t> </w:t>
      </w:r>
    </w:p>
    <w:p w14:paraId="3AD12315" w14:textId="77777777" w:rsidR="00DD3E42" w:rsidRPr="00DD3E42" w:rsidRDefault="00DD3E42" w:rsidP="00AC4859">
      <w:pPr>
        <w:pStyle w:val="NoSpacing"/>
        <w:jc w:val="both"/>
        <w:rPr>
          <w:rFonts w:ascii="Cambria" w:hAnsi="Cambria"/>
        </w:rPr>
      </w:pPr>
    </w:p>
    <w:p w14:paraId="3DA05D21" w14:textId="77777777" w:rsidR="00DB14F4" w:rsidRDefault="00DB14F4">
      <w:pPr>
        <w:rPr>
          <w:rFonts w:ascii="Cambria" w:hAnsi="Cambria"/>
        </w:rPr>
      </w:pPr>
      <w:r>
        <w:rPr>
          <w:rFonts w:ascii="Cambria" w:hAnsi="Cambria"/>
        </w:rPr>
        <w:br w:type="page"/>
      </w:r>
    </w:p>
    <w:p w14:paraId="043BAD2E" w14:textId="6102A5D2" w:rsidR="00DD3E42" w:rsidRPr="00FF5856" w:rsidRDefault="00DD3E42" w:rsidP="00AC4859">
      <w:pPr>
        <w:pStyle w:val="NoSpacing"/>
        <w:jc w:val="both"/>
        <w:rPr>
          <w:rFonts w:ascii="Cambria" w:hAnsi="Cambria"/>
          <w:b/>
          <w:sz w:val="20"/>
        </w:rPr>
      </w:pPr>
      <w:r w:rsidRPr="00FF5856">
        <w:rPr>
          <w:rFonts w:ascii="Cambria" w:hAnsi="Cambria"/>
          <w:b/>
          <w:sz w:val="20"/>
        </w:rPr>
        <w:lastRenderedPageBreak/>
        <w:t>About Singapore Management University</w:t>
      </w:r>
    </w:p>
    <w:p w14:paraId="1F67B2FE" w14:textId="0B0FB700" w:rsidR="00921F9C" w:rsidRPr="00FF5856" w:rsidRDefault="0071410A" w:rsidP="00921F9C">
      <w:pPr>
        <w:jc w:val="both"/>
        <w:rPr>
          <w:sz w:val="20"/>
        </w:rPr>
      </w:pPr>
      <w:r w:rsidRPr="00FF5856">
        <w:rPr>
          <w:rFonts w:ascii="Cambria" w:hAnsi="Cambria"/>
          <w:sz w:val="20"/>
        </w:rPr>
        <w:t xml:space="preserve">Established in 2000, Singapore Management University (SMU) is recognised for its disciplinary and multi-disciplinary research that address issues of global relevance, </w:t>
      </w:r>
      <w:proofErr w:type="gramStart"/>
      <w:r w:rsidRPr="00FF5856">
        <w:rPr>
          <w:rFonts w:ascii="Cambria" w:hAnsi="Cambria"/>
          <w:sz w:val="20"/>
        </w:rPr>
        <w:t>impacting</w:t>
      </w:r>
      <w:proofErr w:type="gramEnd"/>
      <w:r w:rsidRPr="00FF5856">
        <w:rPr>
          <w:rFonts w:ascii="Cambria" w:hAnsi="Cambria"/>
          <w:sz w:val="20"/>
        </w:rPr>
        <w:t xml:space="preserve"> business, government and society. Its distinctive education, incorporating innovative experiential learning, aims to nurture global citizens, entrepreneurs and change agents. With more than 11,000 students, SMU offers bachelors, masters and PhD degree programmes in Accountancy, Business, Economics, Information Systems and Computer Science, Law and Social Sciences, and executive development and continuing education programmes. Through its city campus, SMU focuses on making meaningful impact on Singapore and beyond through its partnerships with industry, policy makers and academic institutions. </w:t>
      </w:r>
      <w:hyperlink r:id="rId20" w:history="1">
        <w:r w:rsidRPr="00FF5856">
          <w:rPr>
            <w:rStyle w:val="Hyperlink"/>
            <w:rFonts w:ascii="Cambria" w:hAnsi="Cambria"/>
            <w:sz w:val="20"/>
          </w:rPr>
          <w:t>www.smu.edu.sg</w:t>
        </w:r>
      </w:hyperlink>
    </w:p>
    <w:p w14:paraId="7DD6B2CC" w14:textId="7B7DAD21" w:rsidR="00DD3E42" w:rsidRPr="00FF5856" w:rsidRDefault="00DD3E42" w:rsidP="00AC4859">
      <w:pPr>
        <w:pStyle w:val="NoSpacing"/>
        <w:jc w:val="both"/>
        <w:rPr>
          <w:rFonts w:ascii="Cambria" w:hAnsi="Cambria"/>
          <w:b/>
          <w:sz w:val="20"/>
        </w:rPr>
      </w:pPr>
      <w:r w:rsidRPr="00FF5856">
        <w:rPr>
          <w:rFonts w:ascii="Cambria" w:hAnsi="Cambria"/>
          <w:b/>
          <w:sz w:val="20"/>
        </w:rPr>
        <w:t>About SMU-X</w:t>
      </w:r>
    </w:p>
    <w:p w14:paraId="30964860" w14:textId="35D39B0E" w:rsidR="00DD3E42" w:rsidRPr="00FF5856" w:rsidRDefault="00DD3E42" w:rsidP="00AC4859">
      <w:pPr>
        <w:pStyle w:val="NoSpacing"/>
        <w:jc w:val="both"/>
        <w:rPr>
          <w:rFonts w:ascii="Cambria" w:hAnsi="Cambria"/>
          <w:sz w:val="20"/>
        </w:rPr>
      </w:pPr>
      <w:r w:rsidRPr="00FF5856">
        <w:rPr>
          <w:rFonts w:ascii="Cambria" w:hAnsi="Cambria"/>
          <w:sz w:val="20"/>
        </w:rPr>
        <w:t xml:space="preserve">SMU-X is an experiential learning framework where students tackle real-world challenges by taking on projects from corporate, non-profit and government-sector organisations. </w:t>
      </w:r>
      <w:r w:rsidR="008B07C2" w:rsidRPr="00FF5856">
        <w:rPr>
          <w:rFonts w:ascii="Cambria" w:hAnsi="Cambria"/>
          <w:sz w:val="20"/>
        </w:rPr>
        <w:t xml:space="preserve">Introduced </w:t>
      </w:r>
      <w:r w:rsidRPr="00FF5856">
        <w:rPr>
          <w:rFonts w:ascii="Cambria" w:hAnsi="Cambria"/>
          <w:sz w:val="20"/>
        </w:rPr>
        <w:t>in 2015</w:t>
      </w:r>
      <w:r w:rsidR="008B07C2" w:rsidRPr="00FF5856">
        <w:rPr>
          <w:rFonts w:ascii="Cambria" w:hAnsi="Cambria"/>
          <w:sz w:val="20"/>
        </w:rPr>
        <w:t xml:space="preserve"> as a university-wide programme</w:t>
      </w:r>
      <w:r w:rsidRPr="00FF5856">
        <w:rPr>
          <w:rFonts w:ascii="Cambria" w:hAnsi="Cambria"/>
          <w:sz w:val="20"/>
        </w:rPr>
        <w:t xml:space="preserve">, the SMU-X curriculum combines academic with experiential learning through the heavy use of projects from partner organisations. </w:t>
      </w:r>
    </w:p>
    <w:p w14:paraId="106365EB" w14:textId="77777777" w:rsidR="00DD3E42" w:rsidRPr="00FF5856" w:rsidRDefault="00DD3E42" w:rsidP="00AC4859">
      <w:pPr>
        <w:pStyle w:val="NoSpacing"/>
        <w:jc w:val="both"/>
        <w:rPr>
          <w:rFonts w:ascii="Cambria" w:hAnsi="Cambria"/>
          <w:sz w:val="20"/>
        </w:rPr>
      </w:pPr>
    </w:p>
    <w:p w14:paraId="3AB43EDC" w14:textId="4AA04CB7" w:rsidR="003E28FE" w:rsidRPr="00FF5856" w:rsidRDefault="00DD3E42" w:rsidP="00AC4859">
      <w:pPr>
        <w:pStyle w:val="NoSpacing"/>
        <w:jc w:val="both"/>
        <w:rPr>
          <w:rFonts w:ascii="Cambria" w:hAnsi="Cambria"/>
          <w:sz w:val="20"/>
        </w:rPr>
      </w:pPr>
      <w:r w:rsidRPr="00FF5856">
        <w:rPr>
          <w:rFonts w:ascii="Cambria" w:hAnsi="Cambria"/>
          <w:sz w:val="20"/>
        </w:rPr>
        <w:t xml:space="preserve">SMU-X courses challenge students to use their knowledge and skills to recommend solutions through interdisciplinary approaches. Partner organisations and faculty are involved in active mentoring so that students benefit most out of this deep relationship. The result is a tripartite learning loop – students get a better understanding of what it means to use theory learnt outside the classroom; our faculty learn how </w:t>
      </w:r>
      <w:proofErr w:type="gramStart"/>
      <w:r w:rsidRPr="00FF5856">
        <w:rPr>
          <w:rFonts w:ascii="Cambria" w:hAnsi="Cambria"/>
          <w:sz w:val="20"/>
        </w:rPr>
        <w:t>real-world</w:t>
      </w:r>
      <w:proofErr w:type="gramEnd"/>
      <w:r w:rsidRPr="00FF5856">
        <w:rPr>
          <w:rFonts w:ascii="Cambria" w:hAnsi="Cambria"/>
          <w:sz w:val="20"/>
        </w:rPr>
        <w:t xml:space="preserve"> adapts theories; and our partners deepen their own learning through the findings and recommendations by SMU faculty and students. This inculcates in all parties the value of continuous learning which is imperative given today’s rapidly changing economic conditions.</w:t>
      </w:r>
      <w:r w:rsidR="0071410A" w:rsidRPr="00FF5856">
        <w:rPr>
          <w:rFonts w:ascii="Cambria" w:hAnsi="Cambria"/>
          <w:sz w:val="20"/>
        </w:rPr>
        <w:t xml:space="preserve"> </w:t>
      </w:r>
      <w:hyperlink r:id="rId21" w:history="1">
        <w:r w:rsidR="0071410A" w:rsidRPr="00FF5856">
          <w:rPr>
            <w:rStyle w:val="Hyperlink"/>
            <w:rFonts w:ascii="Cambria" w:hAnsi="Cambria"/>
            <w:sz w:val="20"/>
          </w:rPr>
          <w:t>https://x.smu.edu.sg/</w:t>
        </w:r>
      </w:hyperlink>
    </w:p>
    <w:p w14:paraId="756E51BC" w14:textId="77777777" w:rsidR="001C187B" w:rsidRPr="00FF5856" w:rsidRDefault="001C187B" w:rsidP="00AC4859">
      <w:pPr>
        <w:pStyle w:val="NoSpacing"/>
        <w:jc w:val="both"/>
        <w:rPr>
          <w:rFonts w:ascii="Cambria" w:hAnsi="Cambria"/>
          <w:sz w:val="20"/>
        </w:rPr>
      </w:pPr>
    </w:p>
    <w:p w14:paraId="412AC288" w14:textId="0C20B8E1" w:rsidR="00DB14F4" w:rsidRPr="00FF5856" w:rsidRDefault="00DD3E42" w:rsidP="00AC4859">
      <w:pPr>
        <w:pStyle w:val="NoSpacing"/>
        <w:jc w:val="both"/>
        <w:rPr>
          <w:rFonts w:ascii="Cambria" w:hAnsi="Cambria"/>
          <w:b/>
          <w:sz w:val="20"/>
        </w:rPr>
      </w:pPr>
      <w:r w:rsidRPr="00FF5856">
        <w:rPr>
          <w:rFonts w:ascii="Cambria" w:hAnsi="Cambria"/>
          <w:b/>
          <w:sz w:val="20"/>
        </w:rPr>
        <w:t xml:space="preserve">About </w:t>
      </w:r>
      <w:r w:rsidR="00DB14F4" w:rsidRPr="00FF5856">
        <w:rPr>
          <w:rFonts w:ascii="Cambria" w:hAnsi="Cambria"/>
          <w:b/>
          <w:sz w:val="20"/>
        </w:rPr>
        <w:t>Caregivers Alliance Limited (CAL)</w:t>
      </w:r>
    </w:p>
    <w:p w14:paraId="588BA342" w14:textId="30127CFA" w:rsidR="003E28FE" w:rsidRPr="00FF5856" w:rsidRDefault="00C51FCB" w:rsidP="00AC4859">
      <w:pPr>
        <w:pStyle w:val="NoSpacing"/>
        <w:jc w:val="both"/>
        <w:rPr>
          <w:rFonts w:ascii="Cambria" w:hAnsi="Cambria"/>
          <w:b/>
          <w:sz w:val="20"/>
        </w:rPr>
      </w:pPr>
      <w:r w:rsidRPr="00FF5856">
        <w:rPr>
          <w:rFonts w:ascii="Cambria" w:hAnsi="Cambria"/>
          <w:sz w:val="20"/>
        </w:rPr>
        <w:t>Caregivers Alliance Limited (CAL) is a professional non-profit organisation in Singapore dedicated to meeting the needs of caregivers of persons with mental health issues through education, support networks, crisis support, tailored services and self-care enablement. While there are other organisations providing support to persons with mental health issues, CAL is focused exclusively on the caregivers who selflessly care for their loved ones on a daily basis and very often over many years.</w:t>
      </w:r>
    </w:p>
    <w:p w14:paraId="11973FAC" w14:textId="4566405F" w:rsidR="001C187B" w:rsidRPr="00FF5856" w:rsidRDefault="001C187B" w:rsidP="00AC4859">
      <w:pPr>
        <w:pStyle w:val="NoSpacing"/>
        <w:jc w:val="both"/>
        <w:rPr>
          <w:rFonts w:ascii="Cambria" w:hAnsi="Cambria"/>
          <w:b/>
          <w:sz w:val="20"/>
        </w:rPr>
      </w:pPr>
    </w:p>
    <w:p w14:paraId="546329D2" w14:textId="0B053235" w:rsidR="00DB14F4" w:rsidRPr="00FF5856" w:rsidRDefault="00DB14F4" w:rsidP="00DB14F4">
      <w:pPr>
        <w:pStyle w:val="NoSpacing"/>
        <w:jc w:val="both"/>
        <w:rPr>
          <w:rFonts w:ascii="Cambria" w:hAnsi="Cambria"/>
          <w:b/>
          <w:sz w:val="20"/>
        </w:rPr>
      </w:pPr>
      <w:r w:rsidRPr="00FF5856">
        <w:rPr>
          <w:rFonts w:ascii="Cambria" w:hAnsi="Cambria"/>
          <w:b/>
          <w:sz w:val="20"/>
        </w:rPr>
        <w:t>About Enable Asia</w:t>
      </w:r>
    </w:p>
    <w:p w14:paraId="39227470" w14:textId="0C5C108D" w:rsidR="003E28FE" w:rsidRPr="00FF5856" w:rsidRDefault="003E28FE" w:rsidP="008075D3">
      <w:pPr>
        <w:spacing w:after="0" w:line="240" w:lineRule="auto"/>
        <w:jc w:val="both"/>
        <w:rPr>
          <w:rFonts w:ascii="Cambria" w:hAnsi="Cambria"/>
          <w:sz w:val="20"/>
        </w:rPr>
      </w:pPr>
      <w:r w:rsidRPr="00FF5856">
        <w:rPr>
          <w:rFonts w:ascii="Cambria" w:hAnsi="Cambria"/>
          <w:sz w:val="20"/>
        </w:rPr>
        <w:t xml:space="preserve">Enable Asia is a Singaporean Social Enterprise founded by two caregivers for persons with dementia, who are passionate in educating and raising awareness </w:t>
      </w:r>
      <w:proofErr w:type="gramStart"/>
      <w:r w:rsidRPr="00FF5856">
        <w:rPr>
          <w:rFonts w:ascii="Cambria" w:hAnsi="Cambria"/>
          <w:sz w:val="20"/>
        </w:rPr>
        <w:t xml:space="preserve">about the caregiving journey </w:t>
      </w:r>
      <w:r w:rsidR="00C51FCB" w:rsidRPr="00FF5856">
        <w:rPr>
          <w:rFonts w:ascii="Cambria" w:hAnsi="Cambria"/>
          <w:sz w:val="20"/>
        </w:rPr>
        <w:t>and</w:t>
      </w:r>
      <w:r w:rsidRPr="00FF5856">
        <w:rPr>
          <w:rFonts w:ascii="Cambria" w:hAnsi="Cambria"/>
          <w:sz w:val="20"/>
        </w:rPr>
        <w:t xml:space="preserve"> to enable those living with dementia</w:t>
      </w:r>
      <w:proofErr w:type="gramEnd"/>
      <w:r w:rsidRPr="00FF5856">
        <w:rPr>
          <w:rFonts w:ascii="Cambria" w:hAnsi="Cambria"/>
          <w:sz w:val="20"/>
        </w:rPr>
        <w:t>.</w:t>
      </w:r>
      <w:r w:rsidR="00C51FCB" w:rsidRPr="00FF5856">
        <w:rPr>
          <w:rFonts w:ascii="Cambria" w:hAnsi="Cambria"/>
          <w:sz w:val="20"/>
        </w:rPr>
        <w:t xml:space="preserve"> </w:t>
      </w:r>
      <w:r w:rsidRPr="00FF5856">
        <w:rPr>
          <w:rFonts w:ascii="Cambria" w:hAnsi="Cambria"/>
          <w:sz w:val="20"/>
        </w:rPr>
        <w:t>They envision working with an inclusive community to identify problems and developing solutions through various key initiatives such the Enabling Festival to achieve their objectives.</w:t>
      </w:r>
    </w:p>
    <w:p w14:paraId="5C203F83" w14:textId="77777777" w:rsidR="008075D3" w:rsidRPr="00FF5856" w:rsidRDefault="008075D3" w:rsidP="008075D3">
      <w:pPr>
        <w:spacing w:after="0" w:line="240" w:lineRule="auto"/>
        <w:jc w:val="both"/>
        <w:rPr>
          <w:rFonts w:ascii="Cambria" w:hAnsi="Cambria"/>
          <w:sz w:val="20"/>
        </w:rPr>
      </w:pPr>
    </w:p>
    <w:p w14:paraId="79D9C1F4" w14:textId="319FD7A2" w:rsidR="003E28FE" w:rsidRPr="00FF5856" w:rsidRDefault="003E28FE" w:rsidP="008075D3">
      <w:pPr>
        <w:spacing w:after="0" w:line="240" w:lineRule="auto"/>
        <w:jc w:val="both"/>
        <w:rPr>
          <w:rStyle w:val="Hyperlink"/>
          <w:rFonts w:ascii="Cambria" w:hAnsi="Cambria"/>
          <w:sz w:val="20"/>
        </w:rPr>
      </w:pPr>
      <w:r w:rsidRPr="00FF5856">
        <w:rPr>
          <w:rFonts w:ascii="Cambria" w:hAnsi="Cambria"/>
          <w:sz w:val="20"/>
        </w:rPr>
        <w:t>To support the dementia community, please visit:</w:t>
      </w:r>
      <w:r w:rsidRPr="00FF5856">
        <w:rPr>
          <w:szCs w:val="24"/>
        </w:rPr>
        <w:t xml:space="preserve"> </w:t>
      </w:r>
      <w:hyperlink r:id="rId22" w:history="1">
        <w:r w:rsidRPr="00FF5856">
          <w:rPr>
            <w:rStyle w:val="Hyperlink"/>
            <w:rFonts w:ascii="Cambria" w:hAnsi="Cambria"/>
            <w:sz w:val="20"/>
          </w:rPr>
          <w:t>https://give.asia/campaign/enabling-festival-dementia</w:t>
        </w:r>
      </w:hyperlink>
      <w:r w:rsidRPr="00FF5856">
        <w:rPr>
          <w:rStyle w:val="Hyperlink"/>
          <w:rFonts w:ascii="Cambria" w:hAnsi="Cambria"/>
          <w:sz w:val="20"/>
        </w:rPr>
        <w:t xml:space="preserve">. </w:t>
      </w:r>
    </w:p>
    <w:p w14:paraId="41E45E94" w14:textId="58B46511" w:rsidR="001C187B" w:rsidRPr="00FF5856" w:rsidRDefault="001C187B" w:rsidP="00AC4859">
      <w:pPr>
        <w:pStyle w:val="NoSpacing"/>
        <w:jc w:val="both"/>
        <w:rPr>
          <w:rFonts w:ascii="Cambria" w:hAnsi="Cambria"/>
          <w:b/>
          <w:sz w:val="20"/>
        </w:rPr>
      </w:pPr>
    </w:p>
    <w:p w14:paraId="21CED876" w14:textId="4558214F" w:rsidR="00DB14F4" w:rsidRPr="00FF5856" w:rsidRDefault="00DB14F4" w:rsidP="00DB14F4">
      <w:pPr>
        <w:pStyle w:val="NoSpacing"/>
        <w:jc w:val="both"/>
        <w:rPr>
          <w:rFonts w:ascii="Cambria" w:hAnsi="Cambria"/>
          <w:b/>
          <w:sz w:val="20"/>
        </w:rPr>
      </w:pPr>
      <w:r w:rsidRPr="00FF5856">
        <w:rPr>
          <w:rFonts w:ascii="Cambria" w:hAnsi="Cambria"/>
          <w:b/>
          <w:sz w:val="20"/>
        </w:rPr>
        <w:t>About Singapore Association for Mental Health (SAMH)</w:t>
      </w:r>
    </w:p>
    <w:p w14:paraId="29A7B4C6" w14:textId="57F24DBF" w:rsidR="00DB14F4" w:rsidRPr="00FF5856" w:rsidRDefault="00FF5856" w:rsidP="00AC4859">
      <w:pPr>
        <w:pStyle w:val="NoSpacing"/>
        <w:jc w:val="both"/>
        <w:rPr>
          <w:rFonts w:ascii="Cambria" w:hAnsi="Cambria"/>
          <w:sz w:val="20"/>
        </w:rPr>
      </w:pPr>
      <w:r w:rsidRPr="00FF5856">
        <w:rPr>
          <w:rFonts w:ascii="Cambria" w:hAnsi="Cambria"/>
          <w:sz w:val="20"/>
        </w:rPr>
        <w:t xml:space="preserve">Established in 1968, the Singapore Association for Mental Health (SAMH) is </w:t>
      </w:r>
      <w:proofErr w:type="spellStart"/>
      <w:r w:rsidRPr="00FF5856">
        <w:rPr>
          <w:rFonts w:ascii="Cambria" w:hAnsi="Cambria"/>
          <w:sz w:val="20"/>
        </w:rPr>
        <w:t>anon</w:t>
      </w:r>
      <w:proofErr w:type="spellEnd"/>
      <w:r w:rsidRPr="00FF5856">
        <w:rPr>
          <w:rFonts w:ascii="Cambria" w:hAnsi="Cambria"/>
          <w:sz w:val="20"/>
        </w:rPr>
        <w:t>-profit and non-government social service organisation that provides a comprehensive range of mental health services, which include rehabilitative, outreach and creative services, to the community in Singapore. SAMH aims to reintegrate persons with mental health</w:t>
      </w:r>
      <w:r>
        <w:rPr>
          <w:rFonts w:ascii="Cambria" w:hAnsi="Cambria"/>
          <w:sz w:val="20"/>
        </w:rPr>
        <w:t xml:space="preserve"> </w:t>
      </w:r>
      <w:r w:rsidRPr="00FF5856">
        <w:rPr>
          <w:rFonts w:ascii="Cambria" w:hAnsi="Cambria"/>
          <w:sz w:val="20"/>
        </w:rPr>
        <w:t>issues back into society through community-based mental health programmes and services that provide rehabilitative care for these individuals, and support for their families and caregivers.</w:t>
      </w:r>
      <w:r>
        <w:rPr>
          <w:rFonts w:ascii="Cambria" w:hAnsi="Cambria"/>
          <w:sz w:val="20"/>
        </w:rPr>
        <w:t xml:space="preserve"> </w:t>
      </w:r>
      <w:r w:rsidRPr="00FF5856">
        <w:rPr>
          <w:rFonts w:ascii="Cambria" w:hAnsi="Cambria"/>
          <w:sz w:val="20"/>
        </w:rPr>
        <w:t>With a vision to promote mental wellness for all, SAMH is committed to improve the lives of, and promote acceptance and respect for, persons with mental health issues and improve the mental resilience of the community. In 2018, SAMH celebrated its 50thanniversary where the Association pledged its commitment to step up efforts and address the growing challenge of mental health issues among the</w:t>
      </w:r>
      <w:r>
        <w:rPr>
          <w:rFonts w:ascii="Cambria" w:hAnsi="Cambria"/>
          <w:sz w:val="20"/>
        </w:rPr>
        <w:t xml:space="preserve"> </w:t>
      </w:r>
      <w:r w:rsidRPr="00FF5856">
        <w:rPr>
          <w:rFonts w:ascii="Cambria" w:hAnsi="Cambria"/>
          <w:sz w:val="20"/>
        </w:rPr>
        <w:t xml:space="preserve">people, young and old. For more information, please visit: </w:t>
      </w:r>
      <w:hyperlink r:id="rId23" w:history="1">
        <w:r w:rsidRPr="00FF5856">
          <w:rPr>
            <w:rStyle w:val="Hyperlink"/>
            <w:rFonts w:ascii="Cambria" w:hAnsi="Cambria"/>
            <w:sz w:val="20"/>
          </w:rPr>
          <w:t>www.samhealth.org.sg</w:t>
        </w:r>
      </w:hyperlink>
    </w:p>
    <w:p w14:paraId="7A935B86" w14:textId="2949A078" w:rsidR="00DD3E42" w:rsidRPr="00DD3E42" w:rsidRDefault="00DD3E42" w:rsidP="00AC4859">
      <w:pPr>
        <w:pStyle w:val="NoSpacing"/>
        <w:jc w:val="both"/>
        <w:rPr>
          <w:rFonts w:ascii="Cambria" w:hAnsi="Cambria"/>
        </w:rPr>
      </w:pPr>
    </w:p>
    <w:p w14:paraId="4DBE7365" w14:textId="22BA3A5C" w:rsidR="00DD3E42" w:rsidRDefault="00DD3E42" w:rsidP="00AC4859">
      <w:pPr>
        <w:pStyle w:val="NoSpacing"/>
        <w:jc w:val="both"/>
        <w:rPr>
          <w:rFonts w:ascii="Cambria" w:hAnsi="Cambria"/>
        </w:rPr>
      </w:pPr>
    </w:p>
    <w:p w14:paraId="5D5DAE24" w14:textId="77777777" w:rsidR="005B29DA" w:rsidRPr="00DD3E42" w:rsidRDefault="005B29DA" w:rsidP="00AC4859">
      <w:pPr>
        <w:pStyle w:val="NoSpacing"/>
        <w:jc w:val="both"/>
        <w:rPr>
          <w:rFonts w:ascii="Cambria" w:hAnsi="Cambria"/>
        </w:rPr>
      </w:pPr>
    </w:p>
    <w:p w14:paraId="1E5DC88E" w14:textId="46E701E1" w:rsidR="00DD3E42" w:rsidRPr="003E28FE" w:rsidRDefault="003E28FE" w:rsidP="00AC4859">
      <w:pPr>
        <w:pStyle w:val="NoSpacing"/>
        <w:jc w:val="both"/>
        <w:rPr>
          <w:rFonts w:ascii="Cambria" w:hAnsi="Cambria"/>
          <w:b/>
          <w:u w:val="single"/>
        </w:rPr>
      </w:pPr>
      <w:r w:rsidRPr="003E28FE">
        <w:rPr>
          <w:rFonts w:ascii="Cambria" w:hAnsi="Cambria"/>
          <w:b/>
          <w:u w:val="single"/>
        </w:rPr>
        <w:lastRenderedPageBreak/>
        <w:t>Media Contacts</w:t>
      </w:r>
    </w:p>
    <w:p w14:paraId="0EE3B86B" w14:textId="77777777" w:rsidR="00DD3E42" w:rsidRPr="00DD3E42" w:rsidRDefault="00DD3E42" w:rsidP="00AC4859">
      <w:pPr>
        <w:pStyle w:val="NoSpacing"/>
        <w:jc w:val="both"/>
        <w:rPr>
          <w:rFonts w:ascii="Cambria" w:hAnsi="Cambria"/>
        </w:rPr>
      </w:pPr>
    </w:p>
    <w:p w14:paraId="5126A9A0" w14:textId="77777777" w:rsidR="00DD3E42" w:rsidRPr="003E28FE" w:rsidRDefault="00DD3E42" w:rsidP="00AC4859">
      <w:pPr>
        <w:pStyle w:val="NoSpacing"/>
        <w:jc w:val="both"/>
        <w:rPr>
          <w:rFonts w:ascii="Cambria" w:hAnsi="Cambria"/>
          <w:b/>
        </w:rPr>
      </w:pPr>
      <w:r w:rsidRPr="003E28FE">
        <w:rPr>
          <w:rFonts w:ascii="Cambria" w:hAnsi="Cambria"/>
          <w:b/>
        </w:rPr>
        <w:t xml:space="preserve">Singapore Management University </w:t>
      </w:r>
    </w:p>
    <w:p w14:paraId="4A2934B3" w14:textId="68D4457A" w:rsidR="00DD3E42" w:rsidRPr="00DD3E42" w:rsidRDefault="00DD3E42" w:rsidP="00AC4859">
      <w:pPr>
        <w:pStyle w:val="NoSpacing"/>
        <w:jc w:val="both"/>
        <w:rPr>
          <w:rFonts w:ascii="Cambria" w:hAnsi="Cambria"/>
        </w:rPr>
      </w:pPr>
      <w:r w:rsidRPr="00DD3E42">
        <w:rPr>
          <w:rFonts w:ascii="Cambria" w:hAnsi="Cambria"/>
        </w:rPr>
        <w:t>Valerie Won</w:t>
      </w:r>
    </w:p>
    <w:p w14:paraId="29D7A2ED" w14:textId="2ADD77F7" w:rsidR="00DD3E42" w:rsidRPr="00DD3E42" w:rsidRDefault="00DD3E42" w:rsidP="00AC4859">
      <w:pPr>
        <w:pStyle w:val="NoSpacing"/>
        <w:jc w:val="both"/>
        <w:rPr>
          <w:rFonts w:ascii="Cambria" w:hAnsi="Cambria"/>
        </w:rPr>
      </w:pPr>
      <w:r w:rsidRPr="00DD3E42">
        <w:rPr>
          <w:rFonts w:ascii="Cambria" w:hAnsi="Cambria"/>
        </w:rPr>
        <w:t xml:space="preserve">Mobile: +65 9734 2969 </w:t>
      </w:r>
    </w:p>
    <w:p w14:paraId="50922727" w14:textId="53D38DD4" w:rsidR="00DD3E42" w:rsidRPr="00DD3E42" w:rsidRDefault="00DD3E42" w:rsidP="00AC4859">
      <w:pPr>
        <w:pStyle w:val="NoSpacing"/>
        <w:jc w:val="both"/>
        <w:rPr>
          <w:rFonts w:ascii="Cambria" w:hAnsi="Cambria"/>
        </w:rPr>
      </w:pPr>
      <w:r w:rsidRPr="00DD3E42">
        <w:rPr>
          <w:rFonts w:ascii="Cambria" w:hAnsi="Cambria"/>
        </w:rPr>
        <w:t>Email: valeriewon</w:t>
      </w:r>
      <w:r w:rsidR="003E28FE">
        <w:rPr>
          <w:rFonts w:ascii="Cambria" w:hAnsi="Cambria"/>
        </w:rPr>
        <w:t>@</w:t>
      </w:r>
      <w:r w:rsidRPr="00DD3E42">
        <w:rPr>
          <w:rFonts w:ascii="Cambria" w:hAnsi="Cambria"/>
        </w:rPr>
        <w:t>smu.edu.sg</w:t>
      </w:r>
    </w:p>
    <w:p w14:paraId="11F4E0D5" w14:textId="37990E39" w:rsidR="00DD3E42" w:rsidRDefault="00DD3E42" w:rsidP="00AC4859">
      <w:pPr>
        <w:pStyle w:val="NoSpacing"/>
        <w:jc w:val="both"/>
        <w:rPr>
          <w:rFonts w:ascii="Cambria" w:hAnsi="Cambria"/>
        </w:rPr>
      </w:pPr>
    </w:p>
    <w:p w14:paraId="05C375AE" w14:textId="6835B58B" w:rsidR="003E28FE" w:rsidRDefault="003E28FE" w:rsidP="00AC4859">
      <w:pPr>
        <w:pStyle w:val="NoSpacing"/>
        <w:jc w:val="both"/>
        <w:rPr>
          <w:rFonts w:ascii="Cambria" w:hAnsi="Cambria"/>
        </w:rPr>
      </w:pPr>
      <w:r w:rsidRPr="003E28FE">
        <w:rPr>
          <w:rFonts w:ascii="Cambria" w:hAnsi="Cambria"/>
          <w:b/>
        </w:rPr>
        <w:t>Enable Asia</w:t>
      </w:r>
    </w:p>
    <w:p w14:paraId="4C6D8614" w14:textId="77777777" w:rsidR="003E28FE" w:rsidRPr="003E28FE" w:rsidRDefault="003E28FE" w:rsidP="00AC4859">
      <w:pPr>
        <w:pStyle w:val="NoSpacing"/>
        <w:jc w:val="both"/>
        <w:rPr>
          <w:rFonts w:ascii="Cambria" w:hAnsi="Cambria"/>
        </w:rPr>
      </w:pPr>
      <w:r w:rsidRPr="003E28FE">
        <w:rPr>
          <w:rFonts w:ascii="Cambria" w:hAnsi="Cambria"/>
        </w:rPr>
        <w:t xml:space="preserve">Abigail Ng </w:t>
      </w:r>
    </w:p>
    <w:p w14:paraId="384B49CF" w14:textId="77777777" w:rsidR="003E28FE" w:rsidRPr="003E28FE" w:rsidRDefault="003E28FE" w:rsidP="00AC4859">
      <w:pPr>
        <w:pStyle w:val="NoSpacing"/>
        <w:jc w:val="both"/>
        <w:rPr>
          <w:rFonts w:ascii="Cambria" w:hAnsi="Cambria"/>
        </w:rPr>
      </w:pPr>
      <w:r w:rsidRPr="003E28FE">
        <w:rPr>
          <w:rFonts w:ascii="Cambria" w:hAnsi="Cambria"/>
        </w:rPr>
        <w:t xml:space="preserve">Mobile: +65 9093 3787 </w:t>
      </w:r>
    </w:p>
    <w:p w14:paraId="2044FEFC" w14:textId="52AD00F9" w:rsidR="003E28FE" w:rsidRPr="00DD3E42" w:rsidRDefault="003E28FE" w:rsidP="00AC4859">
      <w:pPr>
        <w:pStyle w:val="NoSpacing"/>
        <w:jc w:val="both"/>
        <w:rPr>
          <w:rFonts w:ascii="Cambria" w:hAnsi="Cambria"/>
        </w:rPr>
      </w:pPr>
      <w:r w:rsidRPr="003E28FE">
        <w:rPr>
          <w:rFonts w:ascii="Cambria" w:hAnsi="Cambria"/>
        </w:rPr>
        <w:t>Email:</w:t>
      </w:r>
      <w:r>
        <w:rPr>
          <w:sz w:val="24"/>
          <w:szCs w:val="24"/>
        </w:rPr>
        <w:t xml:space="preserve"> </w:t>
      </w:r>
      <w:hyperlink r:id="rId24" w:history="1">
        <w:r w:rsidRPr="003E28FE">
          <w:rPr>
            <w:rStyle w:val="Hyperlink"/>
            <w:rFonts w:ascii="Cambria" w:hAnsi="Cambria"/>
            <w:sz w:val="24"/>
            <w:szCs w:val="24"/>
          </w:rPr>
          <w:t>abigailng@outlook.com</w:t>
        </w:r>
      </w:hyperlink>
    </w:p>
    <w:sectPr w:rsidR="003E28FE" w:rsidRPr="00DD3E42" w:rsidSect="0007113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D8624" w14:textId="77777777" w:rsidR="00A34336" w:rsidRDefault="00A34336" w:rsidP="009960C4">
      <w:pPr>
        <w:spacing w:after="0" w:line="240" w:lineRule="auto"/>
      </w:pPr>
      <w:r>
        <w:separator/>
      </w:r>
    </w:p>
  </w:endnote>
  <w:endnote w:type="continuationSeparator" w:id="0">
    <w:p w14:paraId="099C8AFF" w14:textId="77777777" w:rsidR="00A34336" w:rsidRDefault="00A34336" w:rsidP="0099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8710"/>
      <w:docPartObj>
        <w:docPartGallery w:val="Page Numbers (Bottom of Page)"/>
        <w:docPartUnique/>
      </w:docPartObj>
    </w:sdtPr>
    <w:sdtEndPr/>
    <w:sdtContent>
      <w:sdt>
        <w:sdtPr>
          <w:id w:val="-1769616900"/>
          <w:docPartObj>
            <w:docPartGallery w:val="Page Numbers (Top of Page)"/>
            <w:docPartUnique/>
          </w:docPartObj>
        </w:sdtPr>
        <w:sdtEndPr/>
        <w:sdtContent>
          <w:p w14:paraId="6A3AA78C" w14:textId="371409BA" w:rsidR="005D2444" w:rsidRDefault="005D24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6D4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6D43">
              <w:rPr>
                <w:b/>
                <w:bCs/>
                <w:noProof/>
              </w:rPr>
              <w:t>8</w:t>
            </w:r>
            <w:r>
              <w:rPr>
                <w:b/>
                <w:bCs/>
                <w:sz w:val="24"/>
                <w:szCs w:val="24"/>
              </w:rPr>
              <w:fldChar w:fldCharType="end"/>
            </w:r>
          </w:p>
        </w:sdtContent>
      </w:sdt>
    </w:sdtContent>
  </w:sdt>
  <w:p w14:paraId="494D7514" w14:textId="77777777" w:rsidR="005D2444" w:rsidRDefault="005D2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7C42C" w14:textId="77777777" w:rsidR="00A34336" w:rsidRDefault="00A34336" w:rsidP="009960C4">
      <w:pPr>
        <w:spacing w:after="0" w:line="240" w:lineRule="auto"/>
      </w:pPr>
      <w:r>
        <w:separator/>
      </w:r>
    </w:p>
  </w:footnote>
  <w:footnote w:type="continuationSeparator" w:id="0">
    <w:p w14:paraId="2893BC7C" w14:textId="77777777" w:rsidR="00A34336" w:rsidRDefault="00A34336" w:rsidP="00996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AAD0" w14:textId="77777777" w:rsidR="00921F9C" w:rsidRDefault="00921F9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2247"/>
      <w:gridCol w:w="1709"/>
      <w:gridCol w:w="1933"/>
    </w:tblGrid>
    <w:tr w:rsidR="002D0979" w14:paraId="447A7B61" w14:textId="77777777" w:rsidTr="0007113D">
      <w:tc>
        <w:tcPr>
          <w:tcW w:w="3127" w:type="dxa"/>
        </w:tcPr>
        <w:p w14:paraId="696E93CC" w14:textId="3569626E" w:rsidR="002D0979" w:rsidRDefault="002D0979">
          <w:pPr>
            <w:pStyle w:val="Header"/>
          </w:pPr>
          <w:r>
            <w:rPr>
              <w:noProof/>
              <w:lang w:eastAsia="en-SG"/>
            </w:rPr>
            <w:drawing>
              <wp:inline distT="0" distB="0" distL="0" distR="0" wp14:anchorId="26F1F2CD" wp14:editId="2AFC57F9">
                <wp:extent cx="1846286" cy="720000"/>
                <wp:effectExtent l="0" t="0" r="1905" b="4445"/>
                <wp:docPr id="3" name="Picture 3" descr="C:\Users\QianRu\AppData\Local\Microsoft\Windows\INetCache\Content.MSO\DDAE73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anRu\AppData\Local\Microsoft\Windows\INetCache\Content.MSO\DDAE738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286" cy="720000"/>
                        </a:xfrm>
                        <a:prstGeom prst="rect">
                          <a:avLst/>
                        </a:prstGeom>
                        <a:noFill/>
                        <a:ln>
                          <a:noFill/>
                        </a:ln>
                      </pic:spPr>
                    </pic:pic>
                  </a:graphicData>
                </a:graphic>
              </wp:inline>
            </w:drawing>
          </w:r>
        </w:p>
      </w:tc>
      <w:tc>
        <w:tcPr>
          <w:tcW w:w="2247" w:type="dxa"/>
        </w:tcPr>
        <w:p w14:paraId="5228F9C3" w14:textId="27DDAF2A" w:rsidR="002D0979" w:rsidRDefault="00F8018B">
          <w:pPr>
            <w:pStyle w:val="Header"/>
          </w:pPr>
          <w:r>
            <w:rPr>
              <w:noProof/>
              <w:lang w:eastAsia="en-SG"/>
            </w:rPr>
            <w:drawing>
              <wp:inline distT="0" distB="0" distL="0" distR="0" wp14:anchorId="7E95A4E9" wp14:editId="36258B4F">
                <wp:extent cx="1281546" cy="720000"/>
                <wp:effectExtent l="0" t="0" r="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 Logo.jpg"/>
                        <pic:cNvPicPr/>
                      </pic:nvPicPr>
                      <pic:blipFill>
                        <a:blip r:embed="rId2">
                          <a:extLst>
                            <a:ext uri="{28A0092B-C50C-407E-A947-70E740481C1C}">
                              <a14:useLocalDpi xmlns:a14="http://schemas.microsoft.com/office/drawing/2010/main" val="0"/>
                            </a:ext>
                          </a:extLst>
                        </a:blip>
                        <a:stretch>
                          <a:fillRect/>
                        </a:stretch>
                      </pic:blipFill>
                      <pic:spPr>
                        <a:xfrm>
                          <a:off x="0" y="0"/>
                          <a:ext cx="1281546" cy="720000"/>
                        </a:xfrm>
                        <a:prstGeom prst="rect">
                          <a:avLst/>
                        </a:prstGeom>
                      </pic:spPr>
                    </pic:pic>
                  </a:graphicData>
                </a:graphic>
              </wp:inline>
            </w:drawing>
          </w:r>
        </w:p>
      </w:tc>
      <w:tc>
        <w:tcPr>
          <w:tcW w:w="1709" w:type="dxa"/>
        </w:tcPr>
        <w:p w14:paraId="090282F6" w14:textId="67914AA0" w:rsidR="002D0979" w:rsidRDefault="00F8018B">
          <w:pPr>
            <w:pStyle w:val="Header"/>
          </w:pPr>
          <w:r>
            <w:rPr>
              <w:noProof/>
              <w:lang w:eastAsia="en-SG"/>
            </w:rPr>
            <w:drawing>
              <wp:inline distT="0" distB="0" distL="0" distR="0" wp14:anchorId="4BE8D5CF" wp14:editId="3C8D4C55">
                <wp:extent cx="908025" cy="720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 Logo.jpg"/>
                        <pic:cNvPicPr/>
                      </pic:nvPicPr>
                      <pic:blipFill>
                        <a:blip r:embed="rId3">
                          <a:extLst>
                            <a:ext uri="{28A0092B-C50C-407E-A947-70E740481C1C}">
                              <a14:useLocalDpi xmlns:a14="http://schemas.microsoft.com/office/drawing/2010/main" val="0"/>
                            </a:ext>
                          </a:extLst>
                        </a:blip>
                        <a:stretch>
                          <a:fillRect/>
                        </a:stretch>
                      </pic:blipFill>
                      <pic:spPr>
                        <a:xfrm>
                          <a:off x="0" y="0"/>
                          <a:ext cx="908025" cy="720000"/>
                        </a:xfrm>
                        <a:prstGeom prst="rect">
                          <a:avLst/>
                        </a:prstGeom>
                      </pic:spPr>
                    </pic:pic>
                  </a:graphicData>
                </a:graphic>
              </wp:inline>
            </w:drawing>
          </w:r>
        </w:p>
      </w:tc>
      <w:tc>
        <w:tcPr>
          <w:tcW w:w="1933" w:type="dxa"/>
        </w:tcPr>
        <w:p w14:paraId="4066D808" w14:textId="25A25F56" w:rsidR="002D0979" w:rsidRDefault="00F8018B">
          <w:pPr>
            <w:pStyle w:val="Header"/>
          </w:pPr>
          <w:r>
            <w:rPr>
              <w:noProof/>
              <w:lang w:eastAsia="en-SG"/>
            </w:rPr>
            <w:drawing>
              <wp:inline distT="0" distB="0" distL="0" distR="0" wp14:anchorId="6130264E" wp14:editId="1D9EFF43">
                <wp:extent cx="1066852" cy="7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 Logo.jpg"/>
                        <pic:cNvPicPr/>
                      </pic:nvPicPr>
                      <pic:blipFill>
                        <a:blip r:embed="rId4">
                          <a:extLst>
                            <a:ext uri="{28A0092B-C50C-407E-A947-70E740481C1C}">
                              <a14:useLocalDpi xmlns:a14="http://schemas.microsoft.com/office/drawing/2010/main" val="0"/>
                            </a:ext>
                          </a:extLst>
                        </a:blip>
                        <a:stretch>
                          <a:fillRect/>
                        </a:stretch>
                      </pic:blipFill>
                      <pic:spPr>
                        <a:xfrm>
                          <a:off x="0" y="0"/>
                          <a:ext cx="1066852" cy="720000"/>
                        </a:xfrm>
                        <a:prstGeom prst="rect">
                          <a:avLst/>
                        </a:prstGeom>
                      </pic:spPr>
                    </pic:pic>
                  </a:graphicData>
                </a:graphic>
              </wp:inline>
            </w:drawing>
          </w:r>
        </w:p>
      </w:tc>
    </w:tr>
  </w:tbl>
  <w:p w14:paraId="60CA702C" w14:textId="1E5CFE48" w:rsidR="00885754" w:rsidRDefault="00885754">
    <w:pPr>
      <w:pStyle w:val="Header"/>
    </w:pPr>
  </w:p>
  <w:p w14:paraId="38BBC793" w14:textId="6B5CC3A5" w:rsidR="009960C4" w:rsidRDefault="009960C4">
    <w:pPr>
      <w:pStyle w:val="Header"/>
    </w:pPr>
    <w:r>
      <w:rPr>
        <w:noProof/>
        <w:lang w:eastAsia="en-SG"/>
      </w:rPr>
      <mc:AlternateContent>
        <mc:Choice Requires="wps">
          <w:drawing>
            <wp:anchor distT="0" distB="0" distL="114300" distR="114300" simplePos="0" relativeHeight="251659264" behindDoc="0" locked="0" layoutInCell="0" allowOverlap="1" wp14:anchorId="44D3F4EE" wp14:editId="5DF0DB9A">
              <wp:simplePos x="0" y="0"/>
              <wp:positionH relativeFrom="page">
                <wp:posOffset>0</wp:posOffset>
              </wp:positionH>
              <wp:positionV relativeFrom="page">
                <wp:posOffset>190500</wp:posOffset>
              </wp:positionV>
              <wp:extent cx="7560310" cy="266700"/>
              <wp:effectExtent l="0" t="0" r="0" b="0"/>
              <wp:wrapNone/>
              <wp:docPr id="1" name="MSIPCM8e9343458f72c9e17c264eaf" descr="{&quot;HashCode&quot;:10682451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9291B" w14:textId="46A96890" w:rsidR="009960C4" w:rsidRPr="009960C4" w:rsidRDefault="009960C4" w:rsidP="009960C4">
                          <w:pPr>
                            <w:spacing w:after="0"/>
                            <w:jc w:val="center"/>
                            <w:rPr>
                              <w:rFonts w:ascii="Calibri" w:hAnsi="Calibri" w:cs="Calibri"/>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D3F4EE" id="_x0000_t202" coordsize="21600,21600" o:spt="202" path="m,l,21600r21600,l21600,xe">
              <v:stroke joinstyle="miter"/>
              <v:path gradientshapeok="t" o:connecttype="rect"/>
            </v:shapetype>
            <v:shape id="MSIPCM8e9343458f72c9e17c264eaf" o:spid="_x0000_s1026" type="#_x0000_t202" alt="{&quot;HashCode&quot;:106824514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rRBcghgDAAA2BgAADgAAAAAAAAAAAAAAAAAu&#10;AgAAZHJzL2Uyb0RvYy54bWxQSwECLQAUAAYACAAAACEADRlug9wAAAAHAQAADwAAAAAAAAAAAAAA&#10;AAByBQAAZHJzL2Rvd25yZXYueG1sUEsFBgAAAAAEAAQA8wAAAHsGAAAAAA==&#10;" o:allowincell="f" filled="f" stroked="f" strokeweight=".5pt">
              <v:textbox inset=",0,,0">
                <w:txbxContent>
                  <w:p w14:paraId="30D9291B" w14:textId="46A96890" w:rsidR="009960C4" w:rsidRPr="009960C4" w:rsidRDefault="009960C4" w:rsidP="009960C4">
                    <w:pPr>
                      <w:spacing w:after="0"/>
                      <w:jc w:val="center"/>
                      <w:rPr>
                        <w:rFonts w:ascii="Calibri" w:hAnsi="Calibri" w:cs="Calibri"/>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67B6B"/>
    <w:multiLevelType w:val="hybridMultilevel"/>
    <w:tmpl w:val="05AE3E8C"/>
    <w:lvl w:ilvl="0" w:tplc="CAC0A67A">
      <w:numFmt w:val="bullet"/>
      <w:lvlText w:val="•"/>
      <w:lvlJc w:val="left"/>
      <w:pPr>
        <w:ind w:left="720" w:hanging="360"/>
      </w:pPr>
      <w:rPr>
        <w:rFonts w:ascii="Cambria" w:eastAsiaTheme="minorHAnsi"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0704EE2"/>
    <w:multiLevelType w:val="hybridMultilevel"/>
    <w:tmpl w:val="80EA2F60"/>
    <w:lvl w:ilvl="0" w:tplc="4809000D">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 w15:restartNumberingAfterBreak="0">
    <w:nsid w:val="50A63663"/>
    <w:multiLevelType w:val="hybridMultilevel"/>
    <w:tmpl w:val="7B283F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6B154D29"/>
    <w:multiLevelType w:val="hybridMultilevel"/>
    <w:tmpl w:val="A4F83D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42"/>
    <w:rsid w:val="0002200A"/>
    <w:rsid w:val="00032D76"/>
    <w:rsid w:val="00052FBC"/>
    <w:rsid w:val="0007113D"/>
    <w:rsid w:val="000940ED"/>
    <w:rsid w:val="000A7B28"/>
    <w:rsid w:val="000B719A"/>
    <w:rsid w:val="000E4898"/>
    <w:rsid w:val="000E4EDB"/>
    <w:rsid w:val="00105130"/>
    <w:rsid w:val="00121EBD"/>
    <w:rsid w:val="00145FA4"/>
    <w:rsid w:val="00146CFA"/>
    <w:rsid w:val="00150E4B"/>
    <w:rsid w:val="001527D3"/>
    <w:rsid w:val="00170E13"/>
    <w:rsid w:val="001735F9"/>
    <w:rsid w:val="001917CD"/>
    <w:rsid w:val="001C187B"/>
    <w:rsid w:val="001D0DB5"/>
    <w:rsid w:val="001E1AC4"/>
    <w:rsid w:val="001E26E9"/>
    <w:rsid w:val="00211535"/>
    <w:rsid w:val="002271B5"/>
    <w:rsid w:val="00233A9B"/>
    <w:rsid w:val="00234C8A"/>
    <w:rsid w:val="00242462"/>
    <w:rsid w:val="002448A9"/>
    <w:rsid w:val="002609D5"/>
    <w:rsid w:val="00263FFE"/>
    <w:rsid w:val="00265E08"/>
    <w:rsid w:val="002776BF"/>
    <w:rsid w:val="002D0979"/>
    <w:rsid w:val="002D7FDD"/>
    <w:rsid w:val="00304060"/>
    <w:rsid w:val="00306732"/>
    <w:rsid w:val="003200D8"/>
    <w:rsid w:val="00320D27"/>
    <w:rsid w:val="00322172"/>
    <w:rsid w:val="0033564B"/>
    <w:rsid w:val="003367AB"/>
    <w:rsid w:val="003627EE"/>
    <w:rsid w:val="00371D30"/>
    <w:rsid w:val="0038260B"/>
    <w:rsid w:val="003E28FE"/>
    <w:rsid w:val="00404A1A"/>
    <w:rsid w:val="00412A54"/>
    <w:rsid w:val="0046260C"/>
    <w:rsid w:val="00467FF3"/>
    <w:rsid w:val="00486D43"/>
    <w:rsid w:val="004B6453"/>
    <w:rsid w:val="005445EB"/>
    <w:rsid w:val="005573B6"/>
    <w:rsid w:val="00561731"/>
    <w:rsid w:val="00567A1E"/>
    <w:rsid w:val="005834D8"/>
    <w:rsid w:val="005B29DA"/>
    <w:rsid w:val="005C2256"/>
    <w:rsid w:val="005D2444"/>
    <w:rsid w:val="005F0F3E"/>
    <w:rsid w:val="0060004D"/>
    <w:rsid w:val="00613CD1"/>
    <w:rsid w:val="00633CE4"/>
    <w:rsid w:val="0063656D"/>
    <w:rsid w:val="00647C2E"/>
    <w:rsid w:val="006949DC"/>
    <w:rsid w:val="006B12A6"/>
    <w:rsid w:val="006F2485"/>
    <w:rsid w:val="0071410A"/>
    <w:rsid w:val="00721502"/>
    <w:rsid w:val="00783EF8"/>
    <w:rsid w:val="00787C28"/>
    <w:rsid w:val="007F14E3"/>
    <w:rsid w:val="008075D3"/>
    <w:rsid w:val="008109DA"/>
    <w:rsid w:val="0085428C"/>
    <w:rsid w:val="00885754"/>
    <w:rsid w:val="008B07C2"/>
    <w:rsid w:val="008B49BC"/>
    <w:rsid w:val="008B567A"/>
    <w:rsid w:val="008C2EA8"/>
    <w:rsid w:val="008C4EBE"/>
    <w:rsid w:val="008D0416"/>
    <w:rsid w:val="00921F9C"/>
    <w:rsid w:val="009341A7"/>
    <w:rsid w:val="0094141A"/>
    <w:rsid w:val="0098242D"/>
    <w:rsid w:val="00984CE3"/>
    <w:rsid w:val="00991E70"/>
    <w:rsid w:val="00995C41"/>
    <w:rsid w:val="009960C4"/>
    <w:rsid w:val="009E7E10"/>
    <w:rsid w:val="009F3F67"/>
    <w:rsid w:val="00A34336"/>
    <w:rsid w:val="00A354EE"/>
    <w:rsid w:val="00A3601C"/>
    <w:rsid w:val="00A637FA"/>
    <w:rsid w:val="00A708AB"/>
    <w:rsid w:val="00A953BB"/>
    <w:rsid w:val="00AB650C"/>
    <w:rsid w:val="00AB76B8"/>
    <w:rsid w:val="00AC4859"/>
    <w:rsid w:val="00AE1781"/>
    <w:rsid w:val="00AF47A7"/>
    <w:rsid w:val="00AF57F9"/>
    <w:rsid w:val="00B526EA"/>
    <w:rsid w:val="00B61EAD"/>
    <w:rsid w:val="00B86856"/>
    <w:rsid w:val="00BF277D"/>
    <w:rsid w:val="00C21F85"/>
    <w:rsid w:val="00C37E30"/>
    <w:rsid w:val="00C51FCB"/>
    <w:rsid w:val="00C8441A"/>
    <w:rsid w:val="00C96E30"/>
    <w:rsid w:val="00CC07BF"/>
    <w:rsid w:val="00D022AF"/>
    <w:rsid w:val="00D504B3"/>
    <w:rsid w:val="00D82048"/>
    <w:rsid w:val="00D82966"/>
    <w:rsid w:val="00D84525"/>
    <w:rsid w:val="00D84C76"/>
    <w:rsid w:val="00DB0ACD"/>
    <w:rsid w:val="00DB14F4"/>
    <w:rsid w:val="00DB6C92"/>
    <w:rsid w:val="00DD2431"/>
    <w:rsid w:val="00DD3E42"/>
    <w:rsid w:val="00E25F63"/>
    <w:rsid w:val="00E34BF1"/>
    <w:rsid w:val="00E6147C"/>
    <w:rsid w:val="00E86E0F"/>
    <w:rsid w:val="00ED2D4E"/>
    <w:rsid w:val="00EF25AE"/>
    <w:rsid w:val="00F2778A"/>
    <w:rsid w:val="00F8018B"/>
    <w:rsid w:val="00F8556A"/>
    <w:rsid w:val="00FB5BEF"/>
    <w:rsid w:val="00FF58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02AA2"/>
  <w15:chartTrackingRefBased/>
  <w15:docId w15:val="{B06F3C10-7BB0-41A9-9E95-B2CB1047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E42"/>
    <w:pPr>
      <w:spacing w:after="0" w:line="240" w:lineRule="auto"/>
    </w:pPr>
  </w:style>
  <w:style w:type="paragraph" w:styleId="Header">
    <w:name w:val="header"/>
    <w:basedOn w:val="Normal"/>
    <w:link w:val="HeaderChar"/>
    <w:uiPriority w:val="99"/>
    <w:unhideWhenUsed/>
    <w:rsid w:val="0099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0C4"/>
  </w:style>
  <w:style w:type="paragraph" w:styleId="Footer">
    <w:name w:val="footer"/>
    <w:basedOn w:val="Normal"/>
    <w:link w:val="FooterChar"/>
    <w:uiPriority w:val="99"/>
    <w:unhideWhenUsed/>
    <w:rsid w:val="0099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0C4"/>
  </w:style>
  <w:style w:type="paragraph" w:styleId="ListParagraph">
    <w:name w:val="List Paragraph"/>
    <w:basedOn w:val="Normal"/>
    <w:uiPriority w:val="34"/>
    <w:qFormat/>
    <w:rsid w:val="005C2256"/>
    <w:pPr>
      <w:spacing w:after="0" w:line="240" w:lineRule="auto"/>
      <w:ind w:left="720"/>
      <w:contextualSpacing/>
      <w:jc w:val="both"/>
    </w:pPr>
    <w:rPr>
      <w:rFonts w:ascii="Arial" w:hAnsi="Arial"/>
      <w:sz w:val="20"/>
    </w:rPr>
  </w:style>
  <w:style w:type="character" w:styleId="Hyperlink">
    <w:name w:val="Hyperlink"/>
    <w:basedOn w:val="DefaultParagraphFont"/>
    <w:uiPriority w:val="99"/>
    <w:unhideWhenUsed/>
    <w:rsid w:val="00404A1A"/>
    <w:rPr>
      <w:color w:val="0563C1" w:themeColor="hyperlink"/>
      <w:u w:val="single"/>
    </w:rPr>
  </w:style>
  <w:style w:type="table" w:styleId="TableGrid">
    <w:name w:val="Table Grid"/>
    <w:basedOn w:val="TableNormal"/>
    <w:uiPriority w:val="39"/>
    <w:rsid w:val="002D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6E30"/>
    <w:rPr>
      <w:color w:val="954F72" w:themeColor="followedHyperlink"/>
      <w:u w:val="single"/>
    </w:rPr>
  </w:style>
  <w:style w:type="paragraph" w:customStyle="1" w:styleId="p1">
    <w:name w:val="p1"/>
    <w:basedOn w:val="Normal"/>
    <w:rsid w:val="008C2EA8"/>
    <w:pPr>
      <w:spacing w:after="0" w:line="240" w:lineRule="auto"/>
    </w:pPr>
    <w:rPr>
      <w:rFonts w:ascii="Helvetica" w:hAnsi="Helvetica" w:cs="Helvetica"/>
      <w:sz w:val="17"/>
      <w:szCs w:val="17"/>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39496">
      <w:bodyDiv w:val="1"/>
      <w:marLeft w:val="0"/>
      <w:marRight w:val="0"/>
      <w:marTop w:val="0"/>
      <w:marBottom w:val="0"/>
      <w:divBdr>
        <w:top w:val="none" w:sz="0" w:space="0" w:color="auto"/>
        <w:left w:val="none" w:sz="0" w:space="0" w:color="auto"/>
        <w:bottom w:val="none" w:sz="0" w:space="0" w:color="auto"/>
        <w:right w:val="none" w:sz="0" w:space="0" w:color="auto"/>
      </w:divBdr>
    </w:div>
    <w:div w:id="13262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health.org.sg/" TargetMode="External"/><Relationship Id="rId18" Type="http://schemas.openxmlformats.org/officeDocument/2006/relationships/hyperlink" Target="https://www.smu.edu.sg/faculty/profile/9683/Rosie-CH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x.smu.edu.sg/" TargetMode="External"/><Relationship Id="rId7" Type="http://schemas.openxmlformats.org/officeDocument/2006/relationships/webSettings" Target="webSettings.xml"/><Relationship Id="rId12" Type="http://schemas.openxmlformats.org/officeDocument/2006/relationships/hyperlink" Target="https://www.enableasia.org/" TargetMode="External"/><Relationship Id="rId17" Type="http://schemas.openxmlformats.org/officeDocument/2006/relationships/hyperlink" Target="https://www.smu.edu.sg/faculty/profile/9637/Venky-SHANKARARAMA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x.smu.edu.sg/" TargetMode="External"/><Relationship Id="rId20" Type="http://schemas.openxmlformats.org/officeDocument/2006/relationships/hyperlink" Target="http://www.smu.edu.s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l.org.sg/" TargetMode="External"/><Relationship Id="rId24" Type="http://schemas.openxmlformats.org/officeDocument/2006/relationships/hyperlink" Target="mailto:abigailng@outlook.com" TargetMode="External"/><Relationship Id="rId5" Type="http://schemas.openxmlformats.org/officeDocument/2006/relationships/styles" Target="styles.xml"/><Relationship Id="rId15" Type="http://schemas.openxmlformats.org/officeDocument/2006/relationships/hyperlink" Target="http://www.screeningstatistics.com/carers" TargetMode="External"/><Relationship Id="rId23" Type="http://schemas.openxmlformats.org/officeDocument/2006/relationships/hyperlink" Target="http://www.samhealth.org.sg" TargetMode="External"/><Relationship Id="rId28" Type="http://schemas.openxmlformats.org/officeDocument/2006/relationships/theme" Target="theme/theme1.xml"/><Relationship Id="rId10" Type="http://schemas.openxmlformats.org/officeDocument/2006/relationships/hyperlink" Target="https://www.smu.edu.sg/" TargetMode="External"/><Relationship Id="rId19" Type="http://schemas.openxmlformats.org/officeDocument/2006/relationships/hyperlink" Target="https://www.smu.edu.sg/faculty/profile/9683/Rosie-CH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u.edu.sg/faculty/profile/9683/Rosie-CHING" TargetMode="External"/><Relationship Id="rId22" Type="http://schemas.openxmlformats.org/officeDocument/2006/relationships/hyperlink" Target="https://give.asia/campaign/enabling-festival-dementi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583FCB60E4A984FC3451CEB8B35" ma:contentTypeVersion="13" ma:contentTypeDescription="Create a new document." ma:contentTypeScope="" ma:versionID="d860147881d5e7c7a2bc210e059ed9f5">
  <xsd:schema xmlns:xsd="http://www.w3.org/2001/XMLSchema" xmlns:xs="http://www.w3.org/2001/XMLSchema" xmlns:p="http://schemas.microsoft.com/office/2006/metadata/properties" xmlns:ns3="b9490a0a-0c89-4171-8aa5-6ed11b9d6cf7" xmlns:ns4="b506cce4-0e3f-4d86-8705-68e3d8463825" targetNamespace="http://schemas.microsoft.com/office/2006/metadata/properties" ma:root="true" ma:fieldsID="d06a4ae53de3edd1bae5daa821fbb7e4" ns3:_="" ns4:_="">
    <xsd:import namespace="b9490a0a-0c89-4171-8aa5-6ed11b9d6cf7"/>
    <xsd:import namespace="b506cce4-0e3f-4d86-8705-68e3d84638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90a0a-0c89-4171-8aa5-6ed11b9d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6cce4-0e3f-4d86-8705-68e3d84638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9536D-E5FF-454A-8328-E1BCEE6B749F}">
  <ds:schemaRefs>
    <ds:schemaRef ds:uri="http://schemas.microsoft.com/sharepoint/v3/contenttype/forms"/>
  </ds:schemaRefs>
</ds:datastoreItem>
</file>

<file path=customXml/itemProps2.xml><?xml version="1.0" encoding="utf-8"?>
<ds:datastoreItem xmlns:ds="http://schemas.openxmlformats.org/officeDocument/2006/customXml" ds:itemID="{F63613AE-1D67-4E38-93E1-8DF48B3B9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90a0a-0c89-4171-8aa5-6ed11b9d6cf7"/>
    <ds:schemaRef ds:uri="b506cce4-0e3f-4d86-8705-68e3d8463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C51AE-780A-4D3E-8CF4-03B58B061F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CHING Ju Mae</dc:creator>
  <cp:keywords/>
  <dc:description/>
  <cp:lastModifiedBy>Valerie WON</cp:lastModifiedBy>
  <cp:revision>3</cp:revision>
  <dcterms:created xsi:type="dcterms:W3CDTF">2020-12-08T09:56:00Z</dcterms:created>
  <dcterms:modified xsi:type="dcterms:W3CDTF">2020-12-08T09:58:00Z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0x010100251CD583FCB60E4A984FC3451CEB8B35</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Teri_QUEK@pa.gov.sg</vt:lpwstr>
  </property>
  <property fmtid="{D5CDD505-2E9C-101B-9397-08002B2CF9AE}" pid="6" name="MSIP_Label_3f9331f7-95a2-472a-92bc-d73219eb516b_SetDate">
    <vt:lpwstr>2020-12-04T03:59:02.0540538Z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2fe6e8b4-7d47-454b-a94f-167be66fe899</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Teri_QUEK@pa.gov.sg</vt:lpwstr>
  </property>
  <property fmtid="{D5CDD505-2E9C-101B-9397-08002B2CF9AE}" pid="14" name="MSIP_Label_4f288355-fb4c-44cd-b9ca-40cfc2aee5f8_SetDate">
    <vt:lpwstr>2020-12-04T03:59:02.0540538Z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2fe6e8b4-7d47-454b-a94f-167be66fe899</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MSIP_Label_1e756f9c-e3e7-4810-90da-ea6bfb97c434_Enabled">
    <vt:lpwstr>True</vt:lpwstr>
  </property>
  <property fmtid="{D5CDD505-2E9C-101B-9397-08002B2CF9AE}" pid="21" name="MSIP_Label_1e756f9c-e3e7-4810-90da-ea6bfb97c434_SiteId">
    <vt:lpwstr>c98a79ca-5a9a-4791-a243-f06afd67464d</vt:lpwstr>
  </property>
  <property fmtid="{D5CDD505-2E9C-101B-9397-08002B2CF9AE}" pid="22" name="MSIP_Label_1e756f9c-e3e7-4810-90da-ea6bfb97c434_Owner">
    <vt:lpwstr>valeriewon@smu.edu.sg</vt:lpwstr>
  </property>
  <property fmtid="{D5CDD505-2E9C-101B-9397-08002B2CF9AE}" pid="23" name="MSIP_Label_1e756f9c-e3e7-4810-90da-ea6bfb97c434_SetDate">
    <vt:lpwstr>2020-11-30T08:37:23.7932683Z</vt:lpwstr>
  </property>
  <property fmtid="{D5CDD505-2E9C-101B-9397-08002B2CF9AE}" pid="24" name="MSIP_Label_1e756f9c-e3e7-4810-90da-ea6bfb97c434_Name">
    <vt:lpwstr>Unrestricted</vt:lpwstr>
  </property>
  <property fmtid="{D5CDD505-2E9C-101B-9397-08002B2CF9AE}" pid="25" name="MSIP_Label_1e756f9c-e3e7-4810-90da-ea6bfb97c434_Application">
    <vt:lpwstr>Microsoft Azure Information Protection</vt:lpwstr>
  </property>
  <property fmtid="{D5CDD505-2E9C-101B-9397-08002B2CF9AE}" pid="26" name="MSIP_Label_1e756f9c-e3e7-4810-90da-ea6bfb97c434_ActionId">
    <vt:lpwstr>27533fb4-ac9e-4d12-a559-9fde0dc4faca</vt:lpwstr>
  </property>
  <property fmtid="{D5CDD505-2E9C-101B-9397-08002B2CF9AE}" pid="27" name="MSIP_Label_1e756f9c-e3e7-4810-90da-ea6bfb97c434_Extended_MSFT_Method">
    <vt:lpwstr>Manual</vt:lpwstr>
  </property>
  <property fmtid="{D5CDD505-2E9C-101B-9397-08002B2CF9AE}" pid="28" name="Sensitivity">
    <vt:lpwstr>CONFIDENTIAL NON-SENSITIVE Unrestricted</vt:lpwstr>
  </property>
</Properties>
</file>